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E05" w:rsidRDefault="00DC4F10" w:rsidP="00787A94">
      <w:pPr>
        <w:tabs>
          <w:tab w:val="left" w:pos="2715"/>
        </w:tabs>
        <w:spacing w:before="100" w:beforeAutospacing="1" w:after="0"/>
        <w:rPr>
          <w:rFonts w:ascii="Calibri" w:eastAsia="Calibri" w:hAnsi="Calibri" w:cs="Arial"/>
          <w:sz w:val="32"/>
          <w:szCs w:val="32"/>
        </w:rPr>
      </w:pPr>
      <w:bookmarkStart w:id="0" w:name="_GoBack"/>
      <w:bookmarkEnd w:id="0"/>
      <w:r>
        <w:rPr>
          <w:rFonts w:ascii="Calibri" w:eastAsia="Calibri" w:hAnsi="Calibri" w:cs="Arial"/>
          <w:sz w:val="32"/>
          <w:szCs w:val="32"/>
        </w:rPr>
        <w:t xml:space="preserve">      </w:t>
      </w:r>
      <w:r w:rsidR="00787A94">
        <w:rPr>
          <w:rFonts w:ascii="Calibri" w:eastAsia="Calibri" w:hAnsi="Calibri" w:cs="Arial"/>
          <w:sz w:val="32"/>
          <w:szCs w:val="32"/>
        </w:rPr>
        <w:t xml:space="preserve">                       </w:t>
      </w:r>
    </w:p>
    <w:p w:rsidR="000C3C07" w:rsidRPr="00547E05" w:rsidRDefault="000C3C07" w:rsidP="00787A94">
      <w:pPr>
        <w:tabs>
          <w:tab w:val="left" w:pos="2715"/>
        </w:tabs>
        <w:spacing w:before="100" w:beforeAutospacing="1" w:after="0"/>
        <w:rPr>
          <w:rFonts w:ascii="Calibri" w:eastAsia="Calibri" w:hAnsi="Calibri" w:cs="Arial"/>
          <w:sz w:val="32"/>
          <w:szCs w:val="32"/>
          <w:rtl/>
        </w:rPr>
      </w:pPr>
      <w:r w:rsidRPr="008F242A">
        <w:rPr>
          <w:rFonts w:ascii="Calibri" w:eastAsia="Calibri" w:hAnsi="Calibri" w:cs="DecoType Naskh"/>
          <w:b/>
          <w:bCs/>
          <w:noProof/>
          <w:sz w:val="28"/>
          <w:szCs w:val="28"/>
          <w:rtl/>
          <w:lang w:bidi="ar-SA"/>
        </w:rPr>
        <mc:AlternateContent>
          <mc:Choice Requires="wps">
            <w:drawing>
              <wp:anchor distT="0" distB="0" distL="114300" distR="114300" simplePos="0" relativeHeight="251659264" behindDoc="0" locked="0" layoutInCell="1" allowOverlap="1" wp14:anchorId="4B1FC65C" wp14:editId="1D099B4E">
                <wp:simplePos x="0" y="0"/>
                <wp:positionH relativeFrom="column">
                  <wp:posOffset>3984674</wp:posOffset>
                </wp:positionH>
                <wp:positionV relativeFrom="paragraph">
                  <wp:posOffset>212090</wp:posOffset>
                </wp:positionV>
                <wp:extent cx="2374265" cy="1317772"/>
                <wp:effectExtent l="0" t="0" r="0" b="0"/>
                <wp:wrapNone/>
                <wp:docPr id="307" name="مربع ن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374265" cy="1317772"/>
                        </a:xfrm>
                        <a:prstGeom prst="rect">
                          <a:avLst/>
                        </a:prstGeom>
                        <a:solidFill>
                          <a:srgbClr val="FFFFFF"/>
                        </a:solidFill>
                        <a:ln w="9525">
                          <a:noFill/>
                          <a:miter lim="800000"/>
                          <a:headEnd/>
                          <a:tailEnd/>
                        </a:ln>
                      </wps:spPr>
                      <wps:txbx>
                        <w:txbxContent>
                          <w:p w:rsidR="008F242A" w:rsidRDefault="00EA2F47" w:rsidP="00EA2F47">
                            <w:pPr>
                              <w:ind w:left="1980"/>
                            </w:pPr>
                            <w:r w:rsidRPr="00EA2F47">
                              <w:rPr>
                                <w:rFonts w:ascii="Calibri" w:eastAsia="Times New Roman" w:hAnsi="Calibri" w:cs="Arial"/>
                                <w:noProof/>
                                <w:lang w:bidi="ar-SA"/>
                              </w:rPr>
                              <w:drawing>
                                <wp:inline distT="0" distB="0" distL="0" distR="0" wp14:anchorId="313D021F" wp14:editId="0C872E17">
                                  <wp:extent cx="1143000" cy="1143000"/>
                                  <wp:effectExtent l="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2999" cy="114299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2" o:spid="_x0000_s1026" type="#_x0000_t202" style="position:absolute;margin-left:313.75pt;margin-top:16.7pt;width:186.95pt;height:103.75pt;flip:x;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" stroked="f">
                <v:textbox>
                  <w:txbxContent>
                    <w:p w:rsidR="008F242A" w:rsidRDefault="00EA2F47" w:rsidP="00EA2F47">
                      <w:pPr>
                        <w:ind w:left="1980"/>
                      </w:pPr>
                      <w:r w:rsidRPr="00EA2F47">
                        <w:rPr>
                          <w:rFonts w:ascii="Calibri" w:eastAsia="Times New Roman" w:hAnsi="Calibri" w:cs="Arial"/>
                          <w:noProof/>
                          <w:lang w:bidi="ar-SA"/>
                        </w:rPr>
                        <w:drawing>
                          <wp:inline distT="0" distB="0" distL="0" distR="0" wp14:anchorId="313D021F" wp14:editId="0C872E17">
                            <wp:extent cx="1143000" cy="1143000"/>
                            <wp:effectExtent l="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2999" cy="1142999"/>
                                    </a:xfrm>
                                    <a:prstGeom prst="rect">
                                      <a:avLst/>
                                    </a:prstGeom>
                                    <a:noFill/>
                                    <a:ln>
                                      <a:noFill/>
                                    </a:ln>
                                  </pic:spPr>
                                </pic:pic>
                              </a:graphicData>
                            </a:graphic>
                          </wp:inline>
                        </w:drawing>
                      </w:r>
                    </w:p>
                  </w:txbxContent>
                </v:textbox>
              </v:shape>
            </w:pict>
          </mc:Fallback>
        </mc:AlternateContent>
      </w:r>
    </w:p>
    <w:p w:rsidR="00EC118E" w:rsidRPr="00787A94" w:rsidRDefault="001F4760" w:rsidP="00EC118E">
      <w:pPr>
        <w:bidi/>
        <w:spacing w:after="0" w:line="240" w:lineRule="auto"/>
        <w:jc w:val="center"/>
        <w:rPr>
          <w:rFonts w:ascii="Calibri" w:eastAsia="Calibri" w:hAnsi="Calibri" w:cs="DecoType Naskh"/>
          <w:b/>
          <w:bCs/>
          <w:sz w:val="28"/>
          <w:szCs w:val="28"/>
        </w:rPr>
      </w:pPr>
      <w:r w:rsidRPr="00787A94">
        <w:rPr>
          <w:rFonts w:ascii="Calibri" w:eastAsia="Calibri" w:hAnsi="Calibri" w:cs="DecoType Naskh"/>
          <w:b/>
          <w:bCs/>
          <w:sz w:val="28"/>
          <w:szCs w:val="28"/>
        </w:rPr>
        <w:t>Ministry of higher</w:t>
      </w:r>
      <w:r w:rsidR="00EC118E" w:rsidRPr="00787A94">
        <w:rPr>
          <w:rFonts w:ascii="Calibri" w:eastAsia="Calibri" w:hAnsi="Calibri" w:cs="DecoType Naskh"/>
          <w:b/>
          <w:bCs/>
          <w:sz w:val="28"/>
          <w:szCs w:val="28"/>
        </w:rPr>
        <w:t xml:space="preserve">        </w:t>
      </w:r>
      <w:r w:rsidR="00787A94">
        <w:rPr>
          <w:rFonts w:ascii="Calibri" w:eastAsia="Calibri" w:hAnsi="Calibri" w:cs="DecoType Naskh"/>
          <w:b/>
          <w:bCs/>
          <w:sz w:val="28"/>
          <w:szCs w:val="28"/>
        </w:rPr>
        <w:t xml:space="preserve">                 </w:t>
      </w:r>
      <w:r w:rsidR="00EC118E" w:rsidRPr="00787A94">
        <w:rPr>
          <w:rFonts w:ascii="Calibri" w:eastAsia="Calibri" w:hAnsi="Calibri" w:cs="DecoType Naskh"/>
          <w:b/>
          <w:bCs/>
          <w:sz w:val="28"/>
          <w:szCs w:val="28"/>
        </w:rPr>
        <w:t xml:space="preserve">                                            </w:t>
      </w:r>
    </w:p>
    <w:p w:rsidR="001F4760" w:rsidRPr="00787A94" w:rsidRDefault="00EC118E" w:rsidP="00EC118E">
      <w:pPr>
        <w:bidi/>
        <w:spacing w:after="0" w:line="240" w:lineRule="auto"/>
        <w:jc w:val="center"/>
        <w:rPr>
          <w:rFonts w:ascii="Calibri" w:eastAsia="Calibri" w:hAnsi="Calibri" w:cs="DecoType Naskh"/>
          <w:b/>
          <w:bCs/>
          <w:sz w:val="28"/>
          <w:szCs w:val="28"/>
        </w:rPr>
      </w:pPr>
      <w:r w:rsidRPr="00787A94">
        <w:rPr>
          <w:rFonts w:ascii="Calibri" w:eastAsia="Calibri" w:hAnsi="Calibri" w:cs="DecoType Naskh"/>
          <w:b/>
          <w:bCs/>
          <w:sz w:val="28"/>
          <w:szCs w:val="28"/>
        </w:rPr>
        <w:t>E</w:t>
      </w:r>
      <w:r w:rsidR="001F4760" w:rsidRPr="00787A94">
        <w:rPr>
          <w:rFonts w:ascii="Calibri" w:eastAsia="Calibri" w:hAnsi="Calibri" w:cs="DecoType Naskh"/>
          <w:b/>
          <w:bCs/>
          <w:sz w:val="28"/>
          <w:szCs w:val="28"/>
        </w:rPr>
        <w:t>ducation and scientific research</w:t>
      </w:r>
      <w:r w:rsidRPr="00787A94">
        <w:rPr>
          <w:rFonts w:ascii="Calibri" w:eastAsia="Calibri" w:hAnsi="Calibri" w:cs="DecoType Naskh"/>
          <w:b/>
          <w:bCs/>
          <w:sz w:val="28"/>
          <w:szCs w:val="28"/>
        </w:rPr>
        <w:t xml:space="preserve">    </w:t>
      </w:r>
      <w:r w:rsidR="00787A94">
        <w:rPr>
          <w:rFonts w:ascii="Calibri" w:eastAsia="Calibri" w:hAnsi="Calibri" w:cs="DecoType Naskh"/>
          <w:b/>
          <w:bCs/>
          <w:sz w:val="28"/>
          <w:szCs w:val="28"/>
        </w:rPr>
        <w:t xml:space="preserve">                  </w:t>
      </w:r>
      <w:r w:rsidRPr="00787A94">
        <w:rPr>
          <w:rFonts w:ascii="Calibri" w:eastAsia="Calibri" w:hAnsi="Calibri" w:cs="DecoType Naskh"/>
          <w:b/>
          <w:bCs/>
          <w:sz w:val="28"/>
          <w:szCs w:val="28"/>
        </w:rPr>
        <w:t xml:space="preserve">                                              </w:t>
      </w:r>
    </w:p>
    <w:p w:rsidR="00EC118E" w:rsidRPr="00787A94" w:rsidRDefault="001F4760" w:rsidP="00EC118E">
      <w:pPr>
        <w:bidi/>
        <w:spacing w:after="0" w:line="240" w:lineRule="auto"/>
        <w:jc w:val="center"/>
        <w:rPr>
          <w:rFonts w:ascii="Calibri" w:eastAsia="Calibri" w:hAnsi="Calibri" w:cs="DecoType Naskh"/>
          <w:b/>
          <w:bCs/>
          <w:sz w:val="28"/>
          <w:szCs w:val="28"/>
        </w:rPr>
      </w:pPr>
      <w:r w:rsidRPr="00787A94">
        <w:rPr>
          <w:rFonts w:ascii="Calibri" w:eastAsia="Calibri" w:hAnsi="Calibri" w:cs="DecoType Naskh"/>
          <w:b/>
          <w:bCs/>
          <w:sz w:val="28"/>
          <w:szCs w:val="28"/>
        </w:rPr>
        <w:t>University</w:t>
      </w:r>
      <w:r w:rsidR="00454F9C">
        <w:rPr>
          <w:rFonts w:ascii="Calibri" w:eastAsia="Calibri" w:hAnsi="Calibri" w:cs="DecoType Naskh"/>
          <w:b/>
          <w:bCs/>
          <w:sz w:val="28"/>
          <w:szCs w:val="28"/>
        </w:rPr>
        <w:t xml:space="preserve"> of</w:t>
      </w:r>
      <w:r w:rsidR="00454F9C" w:rsidRPr="00454F9C">
        <w:rPr>
          <w:rFonts w:ascii="Calibri" w:eastAsia="Calibri" w:hAnsi="Calibri" w:cs="DecoType Naskh"/>
          <w:b/>
          <w:bCs/>
          <w:sz w:val="28"/>
          <w:szCs w:val="28"/>
        </w:rPr>
        <w:t xml:space="preserve"> </w:t>
      </w:r>
      <w:r w:rsidR="00454F9C" w:rsidRPr="00787A94">
        <w:rPr>
          <w:rFonts w:ascii="Calibri" w:eastAsia="Calibri" w:hAnsi="Calibri" w:cs="DecoType Naskh"/>
          <w:b/>
          <w:bCs/>
          <w:sz w:val="28"/>
          <w:szCs w:val="28"/>
        </w:rPr>
        <w:t>Babylon</w:t>
      </w:r>
      <w:r w:rsidR="00EC118E" w:rsidRPr="00787A94">
        <w:rPr>
          <w:rFonts w:ascii="Calibri" w:eastAsia="Calibri" w:hAnsi="Calibri" w:cs="DecoType Naskh"/>
          <w:b/>
          <w:bCs/>
          <w:sz w:val="28"/>
          <w:szCs w:val="28"/>
        </w:rPr>
        <w:t xml:space="preserve">      </w:t>
      </w:r>
      <w:r w:rsidR="00787A94">
        <w:rPr>
          <w:rFonts w:ascii="Calibri" w:eastAsia="Calibri" w:hAnsi="Calibri" w:cs="DecoType Naskh"/>
          <w:b/>
          <w:bCs/>
          <w:sz w:val="28"/>
          <w:szCs w:val="28"/>
        </w:rPr>
        <w:t xml:space="preserve">                 </w:t>
      </w:r>
      <w:r w:rsidR="00EC118E" w:rsidRPr="00787A94">
        <w:rPr>
          <w:rFonts w:ascii="Calibri" w:eastAsia="Calibri" w:hAnsi="Calibri" w:cs="DecoType Naskh"/>
          <w:b/>
          <w:bCs/>
          <w:sz w:val="28"/>
          <w:szCs w:val="28"/>
        </w:rPr>
        <w:t xml:space="preserve">                                             </w:t>
      </w:r>
    </w:p>
    <w:p w:rsidR="001F4760" w:rsidRPr="00787A94" w:rsidRDefault="001F4760" w:rsidP="00EC118E">
      <w:pPr>
        <w:bidi/>
        <w:spacing w:after="0" w:line="240" w:lineRule="auto"/>
        <w:jc w:val="center"/>
        <w:rPr>
          <w:rFonts w:ascii="Calibri" w:eastAsia="Calibri" w:hAnsi="Calibri" w:cs="DecoType Naskh"/>
          <w:b/>
          <w:bCs/>
          <w:sz w:val="28"/>
          <w:szCs w:val="28"/>
        </w:rPr>
      </w:pPr>
      <w:r w:rsidRPr="00787A94">
        <w:rPr>
          <w:rFonts w:ascii="Calibri" w:eastAsia="Calibri" w:hAnsi="Calibri" w:cs="DecoType Naskh"/>
          <w:b/>
          <w:bCs/>
          <w:sz w:val="28"/>
          <w:szCs w:val="28"/>
        </w:rPr>
        <w:t>Physical education and sport science faculty</w:t>
      </w:r>
      <w:r w:rsidR="00EC118E" w:rsidRPr="00787A94">
        <w:rPr>
          <w:rFonts w:ascii="Calibri" w:eastAsia="Calibri" w:hAnsi="Calibri" w:cs="DecoType Naskh"/>
          <w:b/>
          <w:bCs/>
          <w:sz w:val="28"/>
          <w:szCs w:val="28"/>
        </w:rPr>
        <w:t xml:space="preserve">               </w:t>
      </w:r>
      <w:r w:rsidR="00787A94">
        <w:rPr>
          <w:rFonts w:ascii="Calibri" w:eastAsia="Calibri" w:hAnsi="Calibri" w:cs="DecoType Naskh"/>
          <w:b/>
          <w:bCs/>
          <w:sz w:val="28"/>
          <w:szCs w:val="28"/>
        </w:rPr>
        <w:t xml:space="preserve">                   </w:t>
      </w:r>
      <w:r w:rsidR="00EC118E" w:rsidRPr="00787A94">
        <w:rPr>
          <w:rFonts w:ascii="Calibri" w:eastAsia="Calibri" w:hAnsi="Calibri" w:cs="DecoType Naskh"/>
          <w:b/>
          <w:bCs/>
          <w:sz w:val="28"/>
          <w:szCs w:val="28"/>
        </w:rPr>
        <w:t xml:space="preserve">                                 </w:t>
      </w:r>
    </w:p>
    <w:p w:rsidR="00547E05" w:rsidRDefault="00547E05" w:rsidP="00547E05">
      <w:pPr>
        <w:bidi/>
        <w:spacing w:after="0" w:line="240" w:lineRule="auto"/>
        <w:rPr>
          <w:rFonts w:ascii="Calibri" w:eastAsia="Calibri" w:hAnsi="Calibri" w:cs="DecoType Naskh"/>
          <w:b/>
          <w:bCs/>
          <w:sz w:val="32"/>
          <w:szCs w:val="32"/>
        </w:rPr>
      </w:pPr>
    </w:p>
    <w:p w:rsidR="00787A94" w:rsidRDefault="00787A94" w:rsidP="00787A94">
      <w:pPr>
        <w:bidi/>
        <w:spacing w:after="0" w:line="240" w:lineRule="auto"/>
        <w:rPr>
          <w:rFonts w:ascii="Calibri" w:eastAsia="Calibri" w:hAnsi="Calibri" w:cs="DecoType Naskh"/>
          <w:b/>
          <w:bCs/>
          <w:sz w:val="32"/>
          <w:szCs w:val="32"/>
        </w:rPr>
      </w:pPr>
    </w:p>
    <w:p w:rsidR="006132CB" w:rsidRDefault="006132CB" w:rsidP="006132CB">
      <w:pPr>
        <w:bidi/>
        <w:spacing w:after="0" w:line="240" w:lineRule="auto"/>
        <w:rPr>
          <w:rFonts w:ascii="Calibri" w:eastAsia="Calibri" w:hAnsi="Calibri" w:cs="DecoType Naskh"/>
          <w:b/>
          <w:bCs/>
          <w:sz w:val="32"/>
          <w:szCs w:val="32"/>
        </w:rPr>
      </w:pPr>
    </w:p>
    <w:p w:rsidR="008F242A" w:rsidRPr="00547E05" w:rsidRDefault="008F242A" w:rsidP="008F242A">
      <w:pPr>
        <w:bidi/>
        <w:spacing w:after="0" w:line="240" w:lineRule="auto"/>
        <w:rPr>
          <w:rFonts w:ascii="Calibri" w:eastAsia="Calibri" w:hAnsi="Calibri" w:cs="DecoType Naskh"/>
          <w:b/>
          <w:bCs/>
          <w:sz w:val="32"/>
          <w:szCs w:val="32"/>
          <w:rtl/>
        </w:rPr>
      </w:pPr>
    </w:p>
    <w:p w:rsidR="00547E05" w:rsidRDefault="001F4760" w:rsidP="006003BA">
      <w:pPr>
        <w:bidi/>
        <w:spacing w:line="40" w:lineRule="atLeast"/>
        <w:jc w:val="center"/>
        <w:rPr>
          <w:rFonts w:ascii="Calibri" w:eastAsia="Calibri" w:hAnsi="Calibri" w:cs="DecoType Naskh"/>
          <w:b/>
          <w:bCs/>
          <w:sz w:val="16"/>
          <w:szCs w:val="16"/>
        </w:rPr>
      </w:pPr>
      <w:r w:rsidRPr="00787A94">
        <w:rPr>
          <w:rFonts w:ascii="Calibri" w:eastAsia="Calibri" w:hAnsi="Calibri" w:cs="DecoType Naskh"/>
          <w:b/>
          <w:bCs/>
          <w:sz w:val="44"/>
          <w:szCs w:val="44"/>
        </w:rPr>
        <w:t>The impact of weighting exercises through two methods of hierarchical training ascending and multi-peaks in the development of some of the physical abilities, the length and frequency of</w:t>
      </w:r>
      <w:r w:rsidR="00723D4E" w:rsidRPr="00787A94">
        <w:rPr>
          <w:rFonts w:ascii="Calibri" w:eastAsia="Calibri" w:hAnsi="Calibri" w:cs="DecoType Naskh"/>
          <w:b/>
          <w:bCs/>
          <w:sz w:val="44"/>
          <w:szCs w:val="44"/>
        </w:rPr>
        <w:t xml:space="preserve"> 200 m</w:t>
      </w:r>
      <w:r w:rsidR="0076724D" w:rsidRPr="00787A94">
        <w:rPr>
          <w:rFonts w:ascii="Calibri" w:eastAsia="Calibri" w:hAnsi="Calibri" w:cs="DecoType Naskh"/>
          <w:b/>
          <w:bCs/>
          <w:sz w:val="44"/>
          <w:szCs w:val="44"/>
        </w:rPr>
        <w:t xml:space="preserve"> youth runners</w:t>
      </w:r>
      <w:r w:rsidRPr="00787A94">
        <w:rPr>
          <w:rFonts w:ascii="Calibri" w:eastAsia="Calibri" w:hAnsi="Calibri" w:cs="DecoType Naskh"/>
          <w:b/>
          <w:bCs/>
          <w:sz w:val="44"/>
          <w:szCs w:val="44"/>
        </w:rPr>
        <w:t xml:space="preserve"> steps </w:t>
      </w:r>
    </w:p>
    <w:p w:rsidR="00787A94" w:rsidRPr="00787A94" w:rsidRDefault="00787A94" w:rsidP="00787A94">
      <w:pPr>
        <w:bidi/>
        <w:spacing w:line="40" w:lineRule="atLeast"/>
        <w:jc w:val="center"/>
        <w:rPr>
          <w:rFonts w:ascii="Calibri" w:eastAsia="Calibri" w:hAnsi="Calibri" w:cs="DecoType Naskh"/>
          <w:b/>
          <w:bCs/>
          <w:sz w:val="16"/>
          <w:szCs w:val="16"/>
        </w:rPr>
      </w:pPr>
    </w:p>
    <w:p w:rsidR="000861FB" w:rsidRPr="00787A94" w:rsidRDefault="000861FB" w:rsidP="000861FB">
      <w:pPr>
        <w:bidi/>
        <w:spacing w:line="40" w:lineRule="atLeast"/>
        <w:jc w:val="center"/>
        <w:rPr>
          <w:rFonts w:ascii="Calibri" w:eastAsia="Calibri" w:hAnsi="Calibri" w:cs="DecoType Naskh"/>
          <w:b/>
          <w:bCs/>
          <w:sz w:val="36"/>
          <w:szCs w:val="36"/>
        </w:rPr>
      </w:pPr>
      <w:r w:rsidRPr="00787A94">
        <w:rPr>
          <w:rFonts w:ascii="Calibri" w:eastAsia="Calibri" w:hAnsi="Calibri" w:cs="DecoType Naskh"/>
          <w:b/>
          <w:bCs/>
          <w:sz w:val="36"/>
          <w:szCs w:val="36"/>
        </w:rPr>
        <w:t>This thesis is submitted by</w:t>
      </w:r>
    </w:p>
    <w:p w:rsidR="000861FB" w:rsidRPr="00787A94" w:rsidRDefault="000861FB" w:rsidP="000861FB">
      <w:pPr>
        <w:bidi/>
        <w:spacing w:line="40" w:lineRule="atLeast"/>
        <w:jc w:val="center"/>
        <w:rPr>
          <w:rFonts w:ascii="Calibri" w:eastAsia="Calibri" w:hAnsi="Calibri" w:cs="DecoType Naskh"/>
          <w:b/>
          <w:bCs/>
          <w:sz w:val="36"/>
          <w:szCs w:val="36"/>
        </w:rPr>
      </w:pPr>
      <w:r w:rsidRPr="00787A94">
        <w:rPr>
          <w:rFonts w:ascii="Calibri" w:eastAsia="Calibri" w:hAnsi="Calibri" w:cs="DecoType Naskh"/>
          <w:b/>
          <w:bCs/>
          <w:sz w:val="36"/>
          <w:szCs w:val="36"/>
        </w:rPr>
        <w:t xml:space="preserve">Mohammed </w:t>
      </w:r>
      <w:proofErr w:type="spellStart"/>
      <w:r w:rsidRPr="00787A94">
        <w:rPr>
          <w:rFonts w:ascii="Calibri" w:eastAsia="Calibri" w:hAnsi="Calibri" w:cs="DecoType Naskh"/>
          <w:b/>
          <w:bCs/>
          <w:sz w:val="36"/>
          <w:szCs w:val="36"/>
        </w:rPr>
        <w:t>Hamza</w:t>
      </w:r>
      <w:proofErr w:type="spellEnd"/>
      <w:r w:rsidRPr="00787A94">
        <w:rPr>
          <w:rFonts w:ascii="Calibri" w:eastAsia="Calibri" w:hAnsi="Calibri" w:cs="DecoType Naskh"/>
          <w:b/>
          <w:bCs/>
          <w:sz w:val="36"/>
          <w:szCs w:val="36"/>
        </w:rPr>
        <w:t xml:space="preserve"> Abdul </w:t>
      </w:r>
      <w:proofErr w:type="spellStart"/>
      <w:r w:rsidRPr="00787A94">
        <w:rPr>
          <w:rFonts w:ascii="Calibri" w:eastAsia="Calibri" w:hAnsi="Calibri" w:cs="DecoType Naskh"/>
          <w:b/>
          <w:bCs/>
          <w:sz w:val="36"/>
          <w:szCs w:val="36"/>
        </w:rPr>
        <w:t>Husaain</w:t>
      </w:r>
      <w:proofErr w:type="spellEnd"/>
      <w:r w:rsidR="003B1CA2">
        <w:rPr>
          <w:rFonts w:ascii="Calibri" w:eastAsia="Calibri" w:hAnsi="Calibri" w:cs="DecoType Naskh"/>
          <w:b/>
          <w:bCs/>
          <w:sz w:val="36"/>
          <w:szCs w:val="36"/>
        </w:rPr>
        <w:t xml:space="preserve"> Ahmed</w:t>
      </w:r>
    </w:p>
    <w:p w:rsidR="00547E05" w:rsidRPr="00787A94" w:rsidRDefault="000861FB" w:rsidP="00787A94">
      <w:pPr>
        <w:bidi/>
        <w:spacing w:line="40" w:lineRule="atLeast"/>
        <w:jc w:val="center"/>
        <w:rPr>
          <w:rFonts w:ascii="Calibri" w:eastAsia="Calibri" w:hAnsi="Calibri" w:cs="DecoType Naskh"/>
          <w:b/>
          <w:bCs/>
          <w:sz w:val="36"/>
          <w:szCs w:val="36"/>
          <w:rtl/>
        </w:rPr>
      </w:pPr>
      <w:r w:rsidRPr="00787A94">
        <w:rPr>
          <w:rFonts w:ascii="Calibri" w:eastAsia="Calibri" w:hAnsi="Calibri" w:cs="DecoType Naskh"/>
          <w:b/>
          <w:bCs/>
          <w:sz w:val="36"/>
          <w:szCs w:val="36"/>
        </w:rPr>
        <w:t>to</w:t>
      </w:r>
    </w:p>
    <w:p w:rsidR="000861FB" w:rsidRPr="00787A94" w:rsidRDefault="000861FB" w:rsidP="00547E05">
      <w:pPr>
        <w:bidi/>
        <w:spacing w:after="0" w:line="240" w:lineRule="auto"/>
        <w:jc w:val="center"/>
        <w:rPr>
          <w:rFonts w:ascii="Calibri" w:eastAsia="Calibri" w:hAnsi="Calibri" w:cs="DecoType Naskh"/>
          <w:b/>
          <w:bCs/>
          <w:sz w:val="32"/>
          <w:szCs w:val="32"/>
        </w:rPr>
      </w:pPr>
      <w:r w:rsidRPr="00787A94">
        <w:rPr>
          <w:rFonts w:ascii="Calibri" w:eastAsia="Calibri" w:hAnsi="Calibri" w:cs="DecoType Naskh"/>
          <w:b/>
          <w:bCs/>
          <w:sz w:val="32"/>
          <w:szCs w:val="32"/>
        </w:rPr>
        <w:t xml:space="preserve">The board of physical education and sport </w:t>
      </w:r>
      <w:r w:rsidR="0076724D" w:rsidRPr="00787A94">
        <w:rPr>
          <w:rFonts w:ascii="Calibri" w:eastAsia="Calibri" w:hAnsi="Calibri" w:cs="DecoType Naskh"/>
          <w:b/>
          <w:bCs/>
          <w:sz w:val="32"/>
          <w:szCs w:val="32"/>
        </w:rPr>
        <w:t>science faculty</w:t>
      </w:r>
      <w:r w:rsidRPr="00787A94">
        <w:rPr>
          <w:rFonts w:ascii="Calibri" w:eastAsia="Calibri" w:hAnsi="Calibri" w:cs="DecoType Naskh"/>
          <w:b/>
          <w:bCs/>
          <w:sz w:val="32"/>
          <w:szCs w:val="32"/>
        </w:rPr>
        <w:t xml:space="preserve">- Babylon University as part of the requirement for </w:t>
      </w:r>
      <w:r w:rsidR="0076724D" w:rsidRPr="00787A94">
        <w:rPr>
          <w:rFonts w:ascii="Calibri" w:eastAsia="Calibri" w:hAnsi="Calibri" w:cs="DecoType Naskh"/>
          <w:b/>
          <w:bCs/>
          <w:sz w:val="32"/>
          <w:szCs w:val="32"/>
        </w:rPr>
        <w:t>obtaining a master</w:t>
      </w:r>
      <w:r w:rsidRPr="00787A94">
        <w:rPr>
          <w:rFonts w:ascii="Calibri" w:eastAsia="Calibri" w:hAnsi="Calibri" w:cs="DecoType Naskh"/>
          <w:b/>
          <w:bCs/>
          <w:sz w:val="32"/>
          <w:szCs w:val="32"/>
        </w:rPr>
        <w:t xml:space="preserve"> degree in physical education and sport science </w:t>
      </w:r>
    </w:p>
    <w:p w:rsidR="00547E05" w:rsidRPr="00547E05" w:rsidRDefault="00547E05" w:rsidP="00787A94">
      <w:pPr>
        <w:bidi/>
        <w:spacing w:after="0" w:line="240" w:lineRule="auto"/>
        <w:rPr>
          <w:rFonts w:ascii="Calibri" w:eastAsia="Calibri" w:hAnsi="Calibri" w:cs="DecoType Naskh"/>
          <w:b/>
          <w:bCs/>
          <w:sz w:val="16"/>
          <w:szCs w:val="16"/>
          <w:rtl/>
        </w:rPr>
      </w:pPr>
    </w:p>
    <w:p w:rsidR="000861FB" w:rsidRDefault="000861FB" w:rsidP="00547E05">
      <w:pPr>
        <w:bidi/>
        <w:spacing w:after="0" w:line="240" w:lineRule="auto"/>
        <w:jc w:val="center"/>
        <w:rPr>
          <w:rFonts w:ascii="Calibri" w:eastAsia="Calibri" w:hAnsi="Calibri" w:cs="DecoType Naskh"/>
          <w:b/>
          <w:bCs/>
          <w:sz w:val="36"/>
          <w:szCs w:val="36"/>
        </w:rPr>
      </w:pPr>
      <w:r>
        <w:rPr>
          <w:rFonts w:ascii="Calibri" w:eastAsia="Calibri" w:hAnsi="Calibri" w:cs="DecoType Naskh"/>
          <w:b/>
          <w:bCs/>
          <w:sz w:val="36"/>
          <w:szCs w:val="36"/>
        </w:rPr>
        <w:t>Supervision</w:t>
      </w:r>
    </w:p>
    <w:p w:rsidR="000861FB" w:rsidRDefault="000861FB" w:rsidP="000861FB">
      <w:pPr>
        <w:bidi/>
        <w:spacing w:after="0" w:line="240" w:lineRule="auto"/>
        <w:jc w:val="center"/>
        <w:rPr>
          <w:rFonts w:ascii="Calibri" w:eastAsia="Calibri" w:hAnsi="Calibri" w:cs="DecoType Naskh"/>
          <w:b/>
          <w:bCs/>
          <w:sz w:val="36"/>
          <w:szCs w:val="36"/>
        </w:rPr>
      </w:pPr>
      <w:r>
        <w:rPr>
          <w:rFonts w:ascii="Calibri" w:eastAsia="Calibri" w:hAnsi="Calibri" w:cs="DecoType Naskh"/>
          <w:b/>
          <w:bCs/>
          <w:sz w:val="36"/>
          <w:szCs w:val="36"/>
        </w:rPr>
        <w:t xml:space="preserve">Professor </w:t>
      </w:r>
      <w:proofErr w:type="spellStart"/>
      <w:r>
        <w:rPr>
          <w:rFonts w:ascii="Calibri" w:eastAsia="Calibri" w:hAnsi="Calibri" w:cs="DecoType Naskh"/>
          <w:b/>
          <w:bCs/>
          <w:sz w:val="36"/>
          <w:szCs w:val="36"/>
        </w:rPr>
        <w:t>Mohamad</w:t>
      </w:r>
      <w:proofErr w:type="spellEnd"/>
      <w:r>
        <w:rPr>
          <w:rFonts w:ascii="Calibri" w:eastAsia="Calibri" w:hAnsi="Calibri" w:cs="DecoType Naskh"/>
          <w:b/>
          <w:bCs/>
          <w:sz w:val="36"/>
          <w:szCs w:val="36"/>
        </w:rPr>
        <w:t xml:space="preserve"> </w:t>
      </w:r>
      <w:proofErr w:type="spellStart"/>
      <w:r>
        <w:rPr>
          <w:rFonts w:ascii="Calibri" w:eastAsia="Calibri" w:hAnsi="Calibri" w:cs="DecoType Naskh"/>
          <w:b/>
          <w:bCs/>
          <w:sz w:val="36"/>
          <w:szCs w:val="36"/>
        </w:rPr>
        <w:t>Jasim</w:t>
      </w:r>
      <w:proofErr w:type="spellEnd"/>
      <w:r>
        <w:rPr>
          <w:rFonts w:ascii="Calibri" w:eastAsia="Calibri" w:hAnsi="Calibri" w:cs="DecoType Naskh"/>
          <w:b/>
          <w:bCs/>
          <w:sz w:val="36"/>
          <w:szCs w:val="36"/>
        </w:rPr>
        <w:t xml:space="preserve"> </w:t>
      </w:r>
      <w:proofErr w:type="spellStart"/>
      <w:r>
        <w:rPr>
          <w:rFonts w:ascii="Calibri" w:eastAsia="Calibri" w:hAnsi="Calibri" w:cs="DecoType Naskh"/>
          <w:b/>
          <w:bCs/>
          <w:sz w:val="36"/>
          <w:szCs w:val="36"/>
        </w:rPr>
        <w:t>Alhili</w:t>
      </w:r>
      <w:proofErr w:type="spellEnd"/>
    </w:p>
    <w:p w:rsidR="00547E05" w:rsidRDefault="0076724D" w:rsidP="00787A94">
      <w:pPr>
        <w:bidi/>
        <w:spacing w:after="0" w:line="240" w:lineRule="auto"/>
        <w:jc w:val="center"/>
        <w:rPr>
          <w:rFonts w:ascii="Calibri" w:eastAsia="Calibri" w:hAnsi="Calibri" w:cs="DecoType Naskh"/>
          <w:b/>
          <w:bCs/>
          <w:sz w:val="36"/>
          <w:szCs w:val="36"/>
        </w:rPr>
      </w:pPr>
      <w:r>
        <w:rPr>
          <w:rFonts w:ascii="Calibri" w:eastAsia="Calibri" w:hAnsi="Calibri" w:cs="DecoType Naskh"/>
          <w:b/>
          <w:bCs/>
          <w:sz w:val="36"/>
          <w:szCs w:val="36"/>
        </w:rPr>
        <w:t xml:space="preserve">Associate professor </w:t>
      </w:r>
      <w:proofErr w:type="spellStart"/>
      <w:r>
        <w:rPr>
          <w:rFonts w:ascii="Calibri" w:eastAsia="Calibri" w:hAnsi="Calibri" w:cs="DecoType Naskh"/>
          <w:b/>
          <w:bCs/>
          <w:sz w:val="36"/>
          <w:szCs w:val="36"/>
        </w:rPr>
        <w:t>Mukheled</w:t>
      </w:r>
      <w:proofErr w:type="spellEnd"/>
      <w:r>
        <w:rPr>
          <w:rFonts w:ascii="Calibri" w:eastAsia="Calibri" w:hAnsi="Calibri" w:cs="DecoType Naskh"/>
          <w:b/>
          <w:bCs/>
          <w:sz w:val="36"/>
          <w:szCs w:val="36"/>
        </w:rPr>
        <w:t xml:space="preserve"> Mohamed </w:t>
      </w:r>
      <w:proofErr w:type="spellStart"/>
      <w:r>
        <w:rPr>
          <w:rFonts w:ascii="Calibri" w:eastAsia="Calibri" w:hAnsi="Calibri" w:cs="DecoType Naskh"/>
          <w:b/>
          <w:bCs/>
          <w:sz w:val="36"/>
          <w:szCs w:val="36"/>
        </w:rPr>
        <w:t>Alyasri</w:t>
      </w:r>
      <w:proofErr w:type="spellEnd"/>
    </w:p>
    <w:p w:rsidR="00787A94" w:rsidRPr="00787A94" w:rsidRDefault="00787A94" w:rsidP="00787A94">
      <w:pPr>
        <w:bidi/>
        <w:spacing w:after="0" w:line="240" w:lineRule="auto"/>
        <w:jc w:val="center"/>
        <w:rPr>
          <w:rFonts w:ascii="Calibri" w:eastAsia="Calibri" w:hAnsi="Calibri" w:cs="DecoType Naskh"/>
          <w:b/>
          <w:bCs/>
          <w:sz w:val="36"/>
          <w:szCs w:val="36"/>
          <w:rtl/>
        </w:rPr>
      </w:pPr>
    </w:p>
    <w:p w:rsidR="00547E05" w:rsidRPr="00547E05" w:rsidRDefault="00547E05" w:rsidP="00547E05">
      <w:pPr>
        <w:bidi/>
        <w:spacing w:after="0" w:line="240" w:lineRule="auto"/>
        <w:rPr>
          <w:rFonts w:ascii="Calibri" w:eastAsia="Calibri" w:hAnsi="Calibri" w:cs="DecoType Naskh"/>
          <w:b/>
          <w:bCs/>
          <w:sz w:val="16"/>
          <w:szCs w:val="16"/>
          <w:rtl/>
        </w:rPr>
      </w:pPr>
    </w:p>
    <w:p w:rsidR="00371D4C" w:rsidRPr="006075DA" w:rsidRDefault="00371D4C" w:rsidP="000C3C07">
      <w:pPr>
        <w:bidi/>
        <w:spacing w:after="0" w:line="240" w:lineRule="auto"/>
        <w:rPr>
          <w:rFonts w:ascii="Calibri" w:eastAsia="Calibri" w:hAnsi="Calibri" w:cs="DecoType Naskh"/>
          <w:b/>
          <w:bCs/>
          <w:sz w:val="36"/>
          <w:szCs w:val="36"/>
          <w:rtl/>
        </w:rPr>
      </w:pPr>
      <w:r>
        <w:rPr>
          <w:rFonts w:ascii="Calibri" w:eastAsia="Calibri" w:hAnsi="Calibri" w:cs="DecoType Naskh"/>
          <w:b/>
          <w:bCs/>
          <w:sz w:val="36"/>
          <w:szCs w:val="36"/>
        </w:rPr>
        <w:t>1437 AH</w:t>
      </w:r>
      <w:r w:rsidR="00547E05" w:rsidRPr="00547E05">
        <w:rPr>
          <w:rFonts w:ascii="Calibri" w:eastAsia="Calibri" w:hAnsi="Calibri" w:cs="DecoType Naskh" w:hint="cs"/>
          <w:b/>
          <w:bCs/>
          <w:sz w:val="36"/>
          <w:szCs w:val="36"/>
          <w:rtl/>
        </w:rPr>
        <w:t xml:space="preserve"> </w:t>
      </w:r>
      <w:r>
        <w:rPr>
          <w:rFonts w:ascii="Calibri" w:eastAsia="Calibri" w:hAnsi="Calibri" w:cs="DecoType Naskh" w:hint="cs"/>
          <w:b/>
          <w:bCs/>
          <w:sz w:val="36"/>
          <w:szCs w:val="36"/>
          <w:rtl/>
        </w:rPr>
        <w:t xml:space="preserve">               </w:t>
      </w:r>
      <w:r>
        <w:rPr>
          <w:rFonts w:ascii="Calibri" w:eastAsia="Calibri" w:hAnsi="Calibri" w:cs="DecoType Naskh"/>
          <w:b/>
          <w:bCs/>
          <w:sz w:val="36"/>
          <w:szCs w:val="36"/>
        </w:rPr>
        <w:t xml:space="preserve"> </w:t>
      </w:r>
      <w:r>
        <w:rPr>
          <w:rFonts w:ascii="Calibri" w:eastAsia="Calibri" w:hAnsi="Calibri" w:cs="DecoType Naskh" w:hint="cs"/>
          <w:b/>
          <w:bCs/>
          <w:sz w:val="36"/>
          <w:szCs w:val="36"/>
          <w:rtl/>
        </w:rPr>
        <w:t xml:space="preserve">         </w:t>
      </w:r>
      <w:r w:rsidR="00787A94">
        <w:rPr>
          <w:rFonts w:ascii="Calibri" w:eastAsia="Calibri" w:hAnsi="Calibri" w:cs="DecoType Naskh" w:hint="cs"/>
          <w:b/>
          <w:bCs/>
          <w:sz w:val="36"/>
          <w:szCs w:val="36"/>
          <w:rtl/>
        </w:rPr>
        <w:t xml:space="preserve">                </w:t>
      </w:r>
      <w:r w:rsidR="00547E05" w:rsidRPr="00547E05">
        <w:rPr>
          <w:rFonts w:ascii="Calibri" w:eastAsia="Calibri" w:hAnsi="Calibri" w:cs="DecoType Naskh" w:hint="cs"/>
          <w:b/>
          <w:bCs/>
          <w:sz w:val="36"/>
          <w:szCs w:val="36"/>
          <w:rtl/>
        </w:rPr>
        <w:t xml:space="preserve">                            </w:t>
      </w:r>
      <w:r w:rsidR="00787A94">
        <w:rPr>
          <w:rFonts w:ascii="Calibri" w:eastAsia="Calibri" w:hAnsi="Calibri" w:cs="DecoType Naskh" w:hint="cs"/>
          <w:b/>
          <w:bCs/>
          <w:sz w:val="36"/>
          <w:szCs w:val="36"/>
          <w:rtl/>
        </w:rPr>
        <w:t xml:space="preserve">       </w:t>
      </w:r>
      <w:r w:rsidR="00787A94">
        <w:rPr>
          <w:rFonts w:ascii="Calibri" w:eastAsia="Calibri" w:hAnsi="Calibri" w:cs="DecoType Naskh"/>
          <w:b/>
          <w:bCs/>
          <w:sz w:val="36"/>
          <w:szCs w:val="36"/>
        </w:rPr>
        <w:t xml:space="preserve"> AD</w:t>
      </w:r>
      <w:r w:rsidR="00787A94">
        <w:rPr>
          <w:rFonts w:ascii="Calibri" w:eastAsia="Calibri" w:hAnsi="Calibri" w:cs="DecoType Naskh" w:hint="cs"/>
          <w:b/>
          <w:bCs/>
          <w:sz w:val="36"/>
          <w:szCs w:val="36"/>
          <w:rtl/>
        </w:rPr>
        <w:t>201</w:t>
      </w:r>
      <w:r w:rsidR="00E41058">
        <w:rPr>
          <w:rFonts w:ascii="Calibri" w:eastAsia="Calibri" w:hAnsi="Calibri" w:cs="DecoType Naskh" w:hint="cs"/>
          <w:b/>
          <w:bCs/>
          <w:sz w:val="36"/>
          <w:szCs w:val="36"/>
          <w:rtl/>
        </w:rPr>
        <w:t>6</w:t>
      </w:r>
    </w:p>
    <w:p w:rsidR="0076724D" w:rsidRDefault="0076724D" w:rsidP="00547E05">
      <w:pPr>
        <w:bidi/>
        <w:jc w:val="center"/>
        <w:rPr>
          <w:rFonts w:ascii="Calibri" w:eastAsia="Calibri" w:hAnsi="Calibri" w:cs="Arial"/>
          <w:b/>
          <w:bCs/>
          <w:sz w:val="16"/>
          <w:szCs w:val="16"/>
        </w:rPr>
      </w:pPr>
      <w:r>
        <w:rPr>
          <w:rFonts w:ascii="Calibri" w:eastAsia="Calibri" w:hAnsi="Calibri" w:cs="Arial"/>
          <w:b/>
          <w:bCs/>
          <w:sz w:val="44"/>
          <w:szCs w:val="44"/>
        </w:rPr>
        <w:lastRenderedPageBreak/>
        <w:t>Thesis summery in English</w:t>
      </w:r>
      <w:r w:rsidR="006075DA">
        <w:rPr>
          <w:rFonts w:ascii="Calibri" w:eastAsia="Calibri" w:hAnsi="Calibri" w:cs="Arial"/>
          <w:b/>
          <w:bCs/>
          <w:sz w:val="44"/>
          <w:szCs w:val="44"/>
        </w:rPr>
        <w:t xml:space="preserve"> </w:t>
      </w:r>
    </w:p>
    <w:p w:rsidR="006075DA" w:rsidRPr="006075DA" w:rsidRDefault="006075DA" w:rsidP="006075DA">
      <w:pPr>
        <w:bidi/>
        <w:jc w:val="center"/>
        <w:rPr>
          <w:rFonts w:ascii="Calibri" w:eastAsia="Calibri" w:hAnsi="Calibri" w:cs="Arial"/>
          <w:b/>
          <w:bCs/>
          <w:sz w:val="16"/>
          <w:szCs w:val="16"/>
        </w:rPr>
      </w:pPr>
    </w:p>
    <w:p w:rsidR="00371D4C" w:rsidRDefault="00723D4E" w:rsidP="00A618C9">
      <w:pPr>
        <w:bidi/>
        <w:spacing w:line="40" w:lineRule="atLeast"/>
        <w:jc w:val="center"/>
        <w:rPr>
          <w:rFonts w:ascii="Calibri" w:eastAsia="Calibri" w:hAnsi="Calibri" w:cs="DecoType Naskh"/>
          <w:b/>
          <w:bCs/>
          <w:sz w:val="40"/>
          <w:szCs w:val="40"/>
        </w:rPr>
      </w:pPr>
      <w:r w:rsidRPr="00371D4C">
        <w:rPr>
          <w:rFonts w:ascii="Calibri" w:eastAsia="Calibri" w:hAnsi="Calibri" w:cs="DecoType Naskh"/>
          <w:b/>
          <w:bCs/>
          <w:sz w:val="40"/>
          <w:szCs w:val="40"/>
        </w:rPr>
        <w:t xml:space="preserve">The impact of weighting exercises through two methods of hierarchical training (ascending and multi-peaks) in the development of some of the physical abilities, the length and frequency of 200 m youth runners steps </w:t>
      </w:r>
    </w:p>
    <w:p w:rsidR="00CF3083" w:rsidRDefault="00CF3083" w:rsidP="00CF3083">
      <w:pPr>
        <w:bidi/>
        <w:spacing w:line="40" w:lineRule="atLeast"/>
        <w:jc w:val="center"/>
        <w:rPr>
          <w:rFonts w:ascii="Calibri" w:eastAsia="Calibri" w:hAnsi="Calibri" w:cs="DecoType Naskh"/>
          <w:b/>
          <w:bCs/>
          <w:sz w:val="52"/>
          <w:szCs w:val="52"/>
        </w:rPr>
      </w:pPr>
    </w:p>
    <w:p w:rsidR="00371D4C" w:rsidRDefault="00371D4C" w:rsidP="00371D4C">
      <w:pPr>
        <w:bidi/>
        <w:spacing w:line="40" w:lineRule="atLeast"/>
        <w:jc w:val="center"/>
        <w:rPr>
          <w:rFonts w:ascii="Calibri" w:eastAsia="Calibri" w:hAnsi="Calibri" w:cs="DecoType Naskh"/>
          <w:b/>
          <w:bCs/>
          <w:sz w:val="32"/>
          <w:szCs w:val="32"/>
          <w:u w:val="single"/>
        </w:rPr>
      </w:pPr>
      <w:r w:rsidRPr="00371D4C">
        <w:rPr>
          <w:rFonts w:ascii="Calibri" w:eastAsia="Calibri" w:hAnsi="Calibri" w:cs="DecoType Naskh"/>
          <w:b/>
          <w:bCs/>
          <w:sz w:val="32"/>
          <w:szCs w:val="32"/>
          <w:u w:val="single"/>
        </w:rPr>
        <w:t>Researcher</w:t>
      </w:r>
    </w:p>
    <w:p w:rsidR="00371D4C" w:rsidRDefault="00371D4C" w:rsidP="00371D4C">
      <w:pPr>
        <w:bidi/>
        <w:spacing w:line="40" w:lineRule="atLeast"/>
        <w:jc w:val="center"/>
        <w:rPr>
          <w:rFonts w:ascii="Calibri" w:eastAsia="Calibri" w:hAnsi="Calibri" w:cs="DecoType Naskh"/>
          <w:b/>
          <w:bCs/>
          <w:sz w:val="32"/>
          <w:szCs w:val="32"/>
        </w:rPr>
      </w:pPr>
      <w:r w:rsidRPr="00371D4C">
        <w:rPr>
          <w:rFonts w:ascii="Calibri" w:eastAsia="Calibri" w:hAnsi="Calibri" w:cs="DecoType Naskh"/>
          <w:b/>
          <w:bCs/>
          <w:sz w:val="32"/>
          <w:szCs w:val="32"/>
        </w:rPr>
        <w:t xml:space="preserve">Mohammed </w:t>
      </w:r>
      <w:proofErr w:type="spellStart"/>
      <w:r w:rsidRPr="00371D4C">
        <w:rPr>
          <w:rFonts w:ascii="Calibri" w:eastAsia="Calibri" w:hAnsi="Calibri" w:cs="DecoType Naskh"/>
          <w:b/>
          <w:bCs/>
          <w:sz w:val="32"/>
          <w:szCs w:val="32"/>
        </w:rPr>
        <w:t>Hamza</w:t>
      </w:r>
      <w:proofErr w:type="spellEnd"/>
      <w:r w:rsidRPr="00371D4C">
        <w:rPr>
          <w:rFonts w:ascii="Calibri" w:eastAsia="Calibri" w:hAnsi="Calibri" w:cs="DecoType Naskh"/>
          <w:b/>
          <w:bCs/>
          <w:sz w:val="32"/>
          <w:szCs w:val="32"/>
        </w:rPr>
        <w:t xml:space="preserve"> Abdul </w:t>
      </w:r>
      <w:proofErr w:type="spellStart"/>
      <w:r w:rsidRPr="00371D4C">
        <w:rPr>
          <w:rFonts w:ascii="Calibri" w:eastAsia="Calibri" w:hAnsi="Calibri" w:cs="DecoType Naskh"/>
          <w:b/>
          <w:bCs/>
          <w:sz w:val="32"/>
          <w:szCs w:val="32"/>
        </w:rPr>
        <w:t>Husaain</w:t>
      </w:r>
      <w:proofErr w:type="spellEnd"/>
    </w:p>
    <w:p w:rsidR="00CF3083" w:rsidRPr="00371D4C" w:rsidRDefault="00CF3083" w:rsidP="00CF3083">
      <w:pPr>
        <w:bidi/>
        <w:spacing w:line="40" w:lineRule="atLeast"/>
        <w:jc w:val="center"/>
        <w:rPr>
          <w:rFonts w:ascii="Calibri" w:eastAsia="Calibri" w:hAnsi="Calibri" w:cs="DecoType Naskh"/>
          <w:b/>
          <w:bCs/>
          <w:sz w:val="32"/>
          <w:szCs w:val="32"/>
        </w:rPr>
      </w:pPr>
    </w:p>
    <w:p w:rsidR="00371D4C" w:rsidRDefault="00371D4C" w:rsidP="00CF3083">
      <w:pPr>
        <w:bidi/>
        <w:spacing w:after="0" w:line="240" w:lineRule="auto"/>
        <w:jc w:val="center"/>
        <w:rPr>
          <w:rFonts w:ascii="Calibri" w:eastAsia="Calibri" w:hAnsi="Calibri" w:cs="DecoType Naskh"/>
          <w:b/>
          <w:bCs/>
          <w:sz w:val="36"/>
          <w:szCs w:val="36"/>
        </w:rPr>
      </w:pPr>
      <w:r>
        <w:rPr>
          <w:rFonts w:ascii="Calibri" w:eastAsia="Calibri" w:hAnsi="Calibri" w:cs="DecoType Naskh"/>
          <w:b/>
          <w:bCs/>
          <w:sz w:val="36"/>
          <w:szCs w:val="36"/>
        </w:rPr>
        <w:t>Supervision</w:t>
      </w:r>
    </w:p>
    <w:p w:rsidR="00371D4C" w:rsidRPr="006075DA" w:rsidRDefault="00371D4C" w:rsidP="006075DA">
      <w:pPr>
        <w:bidi/>
        <w:spacing w:after="0" w:line="240" w:lineRule="auto"/>
        <w:jc w:val="center"/>
        <w:rPr>
          <w:rFonts w:ascii="Calibri" w:eastAsia="Calibri" w:hAnsi="Calibri" w:cs="DecoType Naskh"/>
          <w:b/>
          <w:bCs/>
          <w:sz w:val="32"/>
          <w:szCs w:val="32"/>
          <w:rtl/>
        </w:rPr>
      </w:pPr>
      <w:r w:rsidRPr="00CF3083">
        <w:rPr>
          <w:rFonts w:ascii="Calibri" w:eastAsia="Calibri" w:hAnsi="Calibri" w:cs="DecoType Naskh"/>
          <w:b/>
          <w:bCs/>
          <w:sz w:val="32"/>
          <w:szCs w:val="32"/>
        </w:rPr>
        <w:t>Prof</w:t>
      </w:r>
      <w:r w:rsidR="00CF3083" w:rsidRPr="00CF3083">
        <w:rPr>
          <w:rFonts w:ascii="Calibri" w:eastAsia="Calibri" w:hAnsi="Calibri" w:cs="DecoType Naskh"/>
          <w:b/>
          <w:bCs/>
          <w:sz w:val="32"/>
          <w:szCs w:val="32"/>
        </w:rPr>
        <w:t xml:space="preserve"> </w:t>
      </w:r>
      <w:r w:rsidRPr="00CF3083">
        <w:rPr>
          <w:rFonts w:ascii="Calibri" w:eastAsia="Calibri" w:hAnsi="Calibri" w:cs="DecoType Naskh"/>
          <w:b/>
          <w:bCs/>
          <w:sz w:val="32"/>
          <w:szCs w:val="32"/>
        </w:rPr>
        <w:t xml:space="preserve">Dr. </w:t>
      </w:r>
      <w:proofErr w:type="spellStart"/>
      <w:r w:rsidRPr="00CF3083">
        <w:rPr>
          <w:rFonts w:ascii="Calibri" w:eastAsia="Calibri" w:hAnsi="Calibri" w:cs="DecoType Naskh"/>
          <w:b/>
          <w:bCs/>
          <w:sz w:val="32"/>
          <w:szCs w:val="32"/>
        </w:rPr>
        <w:t>Mohamad</w:t>
      </w:r>
      <w:proofErr w:type="spellEnd"/>
      <w:r w:rsidRPr="00CF3083">
        <w:rPr>
          <w:rFonts w:ascii="Calibri" w:eastAsia="Calibri" w:hAnsi="Calibri" w:cs="DecoType Naskh"/>
          <w:b/>
          <w:bCs/>
          <w:sz w:val="32"/>
          <w:szCs w:val="32"/>
        </w:rPr>
        <w:t xml:space="preserve"> </w:t>
      </w:r>
      <w:proofErr w:type="spellStart"/>
      <w:r w:rsidRPr="00CF3083">
        <w:rPr>
          <w:rFonts w:ascii="Calibri" w:eastAsia="Calibri" w:hAnsi="Calibri" w:cs="DecoType Naskh"/>
          <w:b/>
          <w:bCs/>
          <w:sz w:val="32"/>
          <w:szCs w:val="32"/>
        </w:rPr>
        <w:t>Jasim</w:t>
      </w:r>
      <w:proofErr w:type="spellEnd"/>
      <w:r w:rsidRPr="00CF3083">
        <w:rPr>
          <w:rFonts w:ascii="Calibri" w:eastAsia="Calibri" w:hAnsi="Calibri" w:cs="DecoType Naskh"/>
          <w:b/>
          <w:bCs/>
          <w:sz w:val="32"/>
          <w:szCs w:val="32"/>
        </w:rPr>
        <w:t xml:space="preserve"> </w:t>
      </w:r>
      <w:proofErr w:type="spellStart"/>
      <w:r w:rsidRPr="00CF3083">
        <w:rPr>
          <w:rFonts w:ascii="Calibri" w:eastAsia="Calibri" w:hAnsi="Calibri" w:cs="DecoType Naskh"/>
          <w:b/>
          <w:bCs/>
          <w:sz w:val="32"/>
          <w:szCs w:val="32"/>
        </w:rPr>
        <w:t>Alhili</w:t>
      </w:r>
      <w:proofErr w:type="spellEnd"/>
      <w:r w:rsidR="00CF3083" w:rsidRPr="00CF3083">
        <w:rPr>
          <w:rFonts w:ascii="Calibri" w:eastAsia="Calibri" w:hAnsi="Calibri" w:cs="DecoType Naskh"/>
          <w:b/>
          <w:bCs/>
          <w:sz w:val="32"/>
          <w:szCs w:val="32"/>
        </w:rPr>
        <w:t xml:space="preserve">         </w:t>
      </w:r>
      <w:r w:rsidR="00CF3083" w:rsidRPr="00CF3083">
        <w:rPr>
          <w:rFonts w:ascii="Calibri" w:eastAsia="SimSun" w:hAnsi="Calibri" w:cs="Times New Roman"/>
          <w:b/>
          <w:bCs/>
          <w:sz w:val="32"/>
          <w:szCs w:val="32"/>
          <w:lang w:eastAsia="zh-CN"/>
        </w:rPr>
        <w:t>Assist. prof.</w:t>
      </w:r>
      <w:r w:rsidR="00CF3083" w:rsidRPr="00CF3083">
        <w:rPr>
          <w:rFonts w:ascii="Calibri" w:eastAsia="Calibri" w:hAnsi="Calibri" w:cs="DecoType Naskh"/>
          <w:b/>
          <w:bCs/>
          <w:sz w:val="32"/>
          <w:szCs w:val="32"/>
        </w:rPr>
        <w:t xml:space="preserve"> </w:t>
      </w:r>
      <w:proofErr w:type="spellStart"/>
      <w:r w:rsidR="00CF3083" w:rsidRPr="00CF3083">
        <w:rPr>
          <w:rFonts w:ascii="Calibri" w:eastAsia="Calibri" w:hAnsi="Calibri" w:cs="DecoType Naskh"/>
          <w:b/>
          <w:bCs/>
          <w:sz w:val="32"/>
          <w:szCs w:val="32"/>
        </w:rPr>
        <w:t>Mukheled</w:t>
      </w:r>
      <w:proofErr w:type="spellEnd"/>
      <w:r w:rsidR="00CF3083" w:rsidRPr="00CF3083">
        <w:rPr>
          <w:rFonts w:ascii="Calibri" w:eastAsia="Calibri" w:hAnsi="Calibri" w:cs="DecoType Naskh"/>
          <w:b/>
          <w:bCs/>
          <w:sz w:val="32"/>
          <w:szCs w:val="32"/>
        </w:rPr>
        <w:t xml:space="preserve"> Mohamed</w:t>
      </w:r>
      <w:r w:rsidR="00CF3083" w:rsidRPr="00CF3083">
        <w:rPr>
          <w:rFonts w:eastAsia="Calibri" w:cs="DecoType Naskh"/>
          <w:b/>
          <w:bCs/>
          <w:sz w:val="32"/>
          <w:szCs w:val="32"/>
        </w:rPr>
        <w:t xml:space="preserve"> </w:t>
      </w:r>
      <w:proofErr w:type="spellStart"/>
      <w:r w:rsidR="00CF3083" w:rsidRPr="00CF3083">
        <w:rPr>
          <w:rFonts w:ascii="Calibri" w:eastAsia="Calibri" w:hAnsi="Calibri" w:cs="DecoType Naskh"/>
          <w:b/>
          <w:bCs/>
          <w:sz w:val="32"/>
          <w:szCs w:val="32"/>
        </w:rPr>
        <w:t>Alyasri</w:t>
      </w:r>
      <w:proofErr w:type="spellEnd"/>
      <w:r w:rsidR="00CF3083" w:rsidRPr="00CF3083">
        <w:rPr>
          <w:rFonts w:ascii="Calibri" w:eastAsia="Calibri" w:hAnsi="Calibri" w:cs="DecoType Naskh"/>
          <w:b/>
          <w:bCs/>
          <w:sz w:val="32"/>
          <w:szCs w:val="32"/>
        </w:rPr>
        <w:t xml:space="preserve">                                            </w:t>
      </w:r>
    </w:p>
    <w:p w:rsidR="00547E05" w:rsidRPr="00547E05" w:rsidRDefault="00547E05" w:rsidP="00547E05">
      <w:pPr>
        <w:bidi/>
        <w:ind w:left="180"/>
        <w:rPr>
          <w:rFonts w:ascii="Calibri" w:eastAsia="Calibri" w:hAnsi="Calibri" w:cs="Arial"/>
          <w:sz w:val="32"/>
          <w:szCs w:val="32"/>
          <w:rtl/>
        </w:rPr>
      </w:pPr>
    </w:p>
    <w:p w:rsidR="006075DA" w:rsidRDefault="006075DA" w:rsidP="003E66DF">
      <w:pPr>
        <w:spacing w:line="360" w:lineRule="auto"/>
        <w:ind w:left="180"/>
        <w:jc w:val="both"/>
        <w:rPr>
          <w:rFonts w:asciiTheme="minorBidi" w:eastAsia="Calibri" w:hAnsiTheme="minorBidi"/>
          <w:sz w:val="16"/>
          <w:szCs w:val="16"/>
        </w:rPr>
      </w:pPr>
      <w:r>
        <w:rPr>
          <w:rFonts w:asciiTheme="minorBidi" w:eastAsia="Calibri" w:hAnsiTheme="minorBidi"/>
          <w:sz w:val="32"/>
          <w:szCs w:val="32"/>
        </w:rPr>
        <w:t xml:space="preserve">     </w:t>
      </w:r>
      <w:r w:rsidR="00723D4E" w:rsidRPr="006075DA">
        <w:rPr>
          <w:rFonts w:asciiTheme="minorBidi" w:eastAsia="Calibri" w:hAnsiTheme="minorBidi"/>
          <w:sz w:val="32"/>
          <w:szCs w:val="32"/>
        </w:rPr>
        <w:t>The success of training pr</w:t>
      </w:r>
      <w:r w:rsidR="0029352D" w:rsidRPr="006075DA">
        <w:rPr>
          <w:rFonts w:asciiTheme="minorBidi" w:eastAsia="Calibri" w:hAnsiTheme="minorBidi"/>
          <w:sz w:val="32"/>
          <w:szCs w:val="32"/>
        </w:rPr>
        <w:t>ocess acquired the use of diverse</w:t>
      </w:r>
      <w:r w:rsidR="00723D4E" w:rsidRPr="006075DA">
        <w:rPr>
          <w:rFonts w:asciiTheme="minorBidi" w:eastAsia="Calibri" w:hAnsiTheme="minorBidi"/>
          <w:sz w:val="32"/>
          <w:szCs w:val="32"/>
        </w:rPr>
        <w:t xml:space="preserve"> methods to reach completion in athletic activities</w:t>
      </w:r>
      <w:r w:rsidR="0029352D" w:rsidRPr="006075DA">
        <w:rPr>
          <w:rFonts w:asciiTheme="minorBidi" w:eastAsia="Calibri" w:hAnsiTheme="minorBidi"/>
          <w:sz w:val="32"/>
          <w:szCs w:val="32"/>
        </w:rPr>
        <w:t xml:space="preserve">, and the comparison of 200 m running race results between Iraqi youth team and other countries teams imply on a difference in the digital completion activity, </w:t>
      </w:r>
      <w:r w:rsidR="003E66DF">
        <w:rPr>
          <w:rFonts w:asciiTheme="minorBidi" w:eastAsia="Calibri" w:hAnsiTheme="minorBidi"/>
          <w:sz w:val="32"/>
          <w:szCs w:val="32"/>
        </w:rPr>
        <w:t>and depending on this scientific issue in which the Iraqi completion number is suffering from limitation problems prevents the development of the Iraqi achievement</w:t>
      </w:r>
      <w:r w:rsidR="0038734D">
        <w:rPr>
          <w:rFonts w:asciiTheme="minorBidi" w:eastAsia="Calibri" w:hAnsiTheme="minorBidi"/>
          <w:sz w:val="32"/>
          <w:szCs w:val="32"/>
        </w:rPr>
        <w:t xml:space="preserve"> number</w:t>
      </w:r>
      <w:r w:rsidR="003E66DF">
        <w:rPr>
          <w:rFonts w:asciiTheme="minorBidi" w:eastAsia="Calibri" w:hAnsiTheme="minorBidi"/>
          <w:sz w:val="32"/>
          <w:szCs w:val="32"/>
        </w:rPr>
        <w:t xml:space="preserve"> , </w:t>
      </w:r>
      <w:r w:rsidR="00136C63" w:rsidRPr="006075DA">
        <w:rPr>
          <w:rFonts w:asciiTheme="minorBidi" w:eastAsia="Calibri" w:hAnsiTheme="minorBidi"/>
          <w:sz w:val="32"/>
          <w:szCs w:val="32"/>
        </w:rPr>
        <w:t xml:space="preserve">the idea of this research has been established whereas the researcher have suggested to use </w:t>
      </w:r>
      <w:r w:rsidR="008F37F4">
        <w:rPr>
          <w:rFonts w:asciiTheme="minorBidi" w:eastAsia="Calibri" w:hAnsiTheme="minorBidi"/>
          <w:sz w:val="32"/>
          <w:szCs w:val="32"/>
        </w:rPr>
        <w:t xml:space="preserve">training programs work to develop the physical abilities of athletes (maximum speed, speed tolerance, performance tolerance), also the length and </w:t>
      </w:r>
      <w:r w:rsidR="008F37F4">
        <w:rPr>
          <w:rFonts w:asciiTheme="minorBidi" w:eastAsia="Calibri" w:hAnsiTheme="minorBidi"/>
          <w:sz w:val="32"/>
          <w:szCs w:val="32"/>
        </w:rPr>
        <w:lastRenderedPageBreak/>
        <w:t xml:space="preserve">the frequency of step which representing the most important mechanical features for athletics running speed, whereas the variation of </w:t>
      </w:r>
      <w:r w:rsidR="00971C58">
        <w:rPr>
          <w:rFonts w:asciiTheme="minorBidi" w:eastAsia="Calibri" w:hAnsiTheme="minorBidi"/>
          <w:sz w:val="32"/>
          <w:szCs w:val="32"/>
        </w:rPr>
        <w:t xml:space="preserve">the </w:t>
      </w:r>
      <w:r w:rsidR="008F37F4">
        <w:rPr>
          <w:rFonts w:asciiTheme="minorBidi" w:eastAsia="Calibri" w:hAnsiTheme="minorBidi"/>
          <w:sz w:val="32"/>
          <w:szCs w:val="32"/>
        </w:rPr>
        <w:t>length</w:t>
      </w:r>
      <w:r w:rsidR="00971C58">
        <w:rPr>
          <w:rFonts w:asciiTheme="minorBidi" w:eastAsia="Calibri" w:hAnsiTheme="minorBidi"/>
          <w:sz w:val="32"/>
          <w:szCs w:val="32"/>
        </w:rPr>
        <w:t xml:space="preserve"> or/and frequency can help to improve the speed level.</w:t>
      </w:r>
      <w:r w:rsidR="008F37F4">
        <w:rPr>
          <w:rFonts w:asciiTheme="minorBidi" w:eastAsia="Calibri" w:hAnsiTheme="minorBidi"/>
          <w:sz w:val="32"/>
          <w:szCs w:val="32"/>
        </w:rPr>
        <w:t xml:space="preserve">   </w:t>
      </w:r>
      <w:r w:rsidR="00D62E36">
        <w:rPr>
          <w:rFonts w:asciiTheme="minorBidi" w:eastAsia="Calibri" w:hAnsiTheme="minorBidi"/>
          <w:sz w:val="32"/>
          <w:szCs w:val="32"/>
        </w:rPr>
        <w:t xml:space="preserve">The researcher suggested to </w:t>
      </w:r>
      <w:r w:rsidR="00971C58">
        <w:rPr>
          <w:rFonts w:asciiTheme="minorBidi" w:eastAsia="Calibri" w:hAnsiTheme="minorBidi"/>
          <w:sz w:val="32"/>
          <w:szCs w:val="32"/>
        </w:rPr>
        <w:t>use</w:t>
      </w:r>
      <w:r w:rsidR="00D62E36">
        <w:rPr>
          <w:rFonts w:asciiTheme="minorBidi" w:eastAsia="Calibri" w:hAnsiTheme="minorBidi"/>
          <w:sz w:val="32"/>
          <w:szCs w:val="32"/>
        </w:rPr>
        <w:t xml:space="preserve"> </w:t>
      </w:r>
      <w:r w:rsidR="00971C58">
        <w:rPr>
          <w:rFonts w:asciiTheme="minorBidi" w:eastAsia="Calibri" w:hAnsiTheme="minorBidi"/>
          <w:sz w:val="32"/>
          <w:szCs w:val="32"/>
        </w:rPr>
        <w:t>the</w:t>
      </w:r>
      <w:r w:rsidR="00136C63" w:rsidRPr="006075DA">
        <w:rPr>
          <w:rFonts w:asciiTheme="minorBidi" w:eastAsia="Calibri" w:hAnsiTheme="minorBidi"/>
          <w:sz w:val="32"/>
          <w:szCs w:val="32"/>
        </w:rPr>
        <w:t xml:space="preserve"> weighting method in which certain parts of the body indebted with particular </w:t>
      </w:r>
      <w:r w:rsidR="00ED083A" w:rsidRPr="006075DA">
        <w:rPr>
          <w:rFonts w:asciiTheme="minorBidi" w:eastAsia="Calibri" w:hAnsiTheme="minorBidi"/>
          <w:sz w:val="32"/>
          <w:szCs w:val="32"/>
        </w:rPr>
        <w:t xml:space="preserve">Weight resulting a specific resistant on these parts (hands and legs), these weights are rings fastened around wrists and ankle. The researcher selects the weights of these rings by calculating their relative mass from </w:t>
      </w:r>
      <w:r w:rsidR="009C7581" w:rsidRPr="006075DA">
        <w:rPr>
          <w:rFonts w:asciiTheme="minorBidi" w:eastAsia="Calibri" w:hAnsiTheme="minorBidi"/>
          <w:sz w:val="32"/>
          <w:szCs w:val="32"/>
        </w:rPr>
        <w:t>the total mass of the athlete’s body and then merged this method with the hierarchal training method which used by weight lifting athletes and two training techniques were selected which is mult</w:t>
      </w:r>
      <w:r>
        <w:rPr>
          <w:rFonts w:asciiTheme="minorBidi" w:eastAsia="Calibri" w:hAnsiTheme="minorBidi"/>
          <w:sz w:val="32"/>
          <w:szCs w:val="32"/>
        </w:rPr>
        <w:t xml:space="preserve">ipacks and ascending methods. </w:t>
      </w:r>
      <w:r w:rsidR="009C7581" w:rsidRPr="006075DA">
        <w:rPr>
          <w:rFonts w:asciiTheme="minorBidi" w:eastAsia="Calibri" w:hAnsiTheme="minorBidi"/>
          <w:sz w:val="32"/>
          <w:szCs w:val="32"/>
        </w:rPr>
        <w:t xml:space="preserve"> </w:t>
      </w:r>
    </w:p>
    <w:p w:rsidR="00547E05" w:rsidRPr="006075DA" w:rsidRDefault="009C7581" w:rsidP="006075DA">
      <w:pPr>
        <w:spacing w:line="360" w:lineRule="auto"/>
        <w:ind w:left="180"/>
        <w:jc w:val="both"/>
        <w:rPr>
          <w:rFonts w:asciiTheme="minorBidi" w:eastAsia="Calibri" w:hAnsiTheme="minorBidi"/>
          <w:sz w:val="32"/>
          <w:szCs w:val="32"/>
        </w:rPr>
      </w:pPr>
      <w:r w:rsidRPr="006075DA">
        <w:rPr>
          <w:rFonts w:asciiTheme="minorBidi" w:eastAsia="Calibri" w:hAnsiTheme="minorBidi"/>
          <w:sz w:val="32"/>
          <w:szCs w:val="32"/>
        </w:rPr>
        <w:t xml:space="preserve">  </w:t>
      </w:r>
      <w:r w:rsidR="00ED083A" w:rsidRPr="006075DA">
        <w:rPr>
          <w:rFonts w:asciiTheme="minorBidi" w:eastAsia="Calibri" w:hAnsiTheme="minorBidi"/>
          <w:sz w:val="32"/>
          <w:szCs w:val="32"/>
        </w:rPr>
        <w:t xml:space="preserve">   </w:t>
      </w:r>
      <w:r w:rsidR="00136C63" w:rsidRPr="006075DA">
        <w:rPr>
          <w:rFonts w:asciiTheme="minorBidi" w:eastAsia="Calibri" w:hAnsiTheme="minorBidi"/>
          <w:sz w:val="32"/>
          <w:szCs w:val="32"/>
        </w:rPr>
        <w:t xml:space="preserve">  </w:t>
      </w:r>
      <w:r w:rsidR="00723D4E" w:rsidRPr="006075DA">
        <w:rPr>
          <w:rFonts w:asciiTheme="minorBidi" w:eastAsia="Calibri" w:hAnsiTheme="minorBidi"/>
          <w:sz w:val="32"/>
          <w:szCs w:val="32"/>
        </w:rPr>
        <w:t xml:space="preserve">      </w:t>
      </w:r>
    </w:p>
    <w:p w:rsidR="009C7581" w:rsidRPr="006075DA" w:rsidRDefault="005724A1" w:rsidP="006075DA">
      <w:pPr>
        <w:spacing w:line="360" w:lineRule="auto"/>
        <w:ind w:left="180"/>
        <w:jc w:val="both"/>
        <w:rPr>
          <w:rFonts w:asciiTheme="minorBidi" w:eastAsia="Calibri" w:hAnsiTheme="minorBidi"/>
          <w:sz w:val="32"/>
          <w:szCs w:val="32"/>
        </w:rPr>
      </w:pPr>
      <w:r w:rsidRPr="006075DA">
        <w:rPr>
          <w:rFonts w:asciiTheme="minorBidi" w:eastAsia="Calibri" w:hAnsiTheme="minorBidi"/>
          <w:sz w:val="32"/>
          <w:szCs w:val="32"/>
        </w:rPr>
        <w:t>According to the above mentioned points</w:t>
      </w:r>
      <w:r w:rsidR="009C7581" w:rsidRPr="006075DA">
        <w:rPr>
          <w:rFonts w:asciiTheme="minorBidi" w:eastAsia="Calibri" w:hAnsiTheme="minorBidi"/>
          <w:sz w:val="32"/>
          <w:szCs w:val="32"/>
        </w:rPr>
        <w:t>, the research objectives were formulated as follows</w:t>
      </w:r>
      <w:r w:rsidR="009C7581" w:rsidRPr="006075DA">
        <w:rPr>
          <w:rFonts w:asciiTheme="minorBidi" w:eastAsia="Calibri" w:hAnsiTheme="minorBidi"/>
          <w:sz w:val="32"/>
          <w:szCs w:val="32"/>
          <w:rtl/>
        </w:rPr>
        <w:t>:</w:t>
      </w:r>
    </w:p>
    <w:p w:rsidR="009C7581" w:rsidRPr="006075DA" w:rsidRDefault="009C7581" w:rsidP="005A4FF0">
      <w:pPr>
        <w:spacing w:line="360" w:lineRule="auto"/>
        <w:ind w:left="180"/>
        <w:jc w:val="both"/>
        <w:rPr>
          <w:rFonts w:asciiTheme="minorBidi" w:eastAsia="Calibri" w:hAnsiTheme="minorBidi"/>
          <w:sz w:val="32"/>
          <w:szCs w:val="32"/>
        </w:rPr>
      </w:pPr>
      <w:r w:rsidRPr="006075DA">
        <w:rPr>
          <w:rFonts w:asciiTheme="minorBidi" w:eastAsia="Calibri" w:hAnsiTheme="minorBidi"/>
          <w:sz w:val="32"/>
          <w:szCs w:val="32"/>
          <w:rtl/>
        </w:rPr>
        <w:t xml:space="preserve">- </w:t>
      </w:r>
      <w:r w:rsidRPr="006075DA">
        <w:rPr>
          <w:rFonts w:asciiTheme="minorBidi" w:eastAsia="Calibri" w:hAnsiTheme="minorBidi"/>
          <w:sz w:val="32"/>
          <w:szCs w:val="32"/>
        </w:rPr>
        <w:t>Preparation of exercises using weighting style hierarchy training (ascending and multi-peaks)</w:t>
      </w:r>
      <w:r w:rsidR="005A4FF0">
        <w:rPr>
          <w:rFonts w:asciiTheme="minorBidi" w:eastAsia="Calibri" w:hAnsiTheme="minorBidi"/>
          <w:sz w:val="32"/>
          <w:szCs w:val="32"/>
        </w:rPr>
        <w:t>.</w:t>
      </w:r>
      <w:r w:rsidR="002C3DE5" w:rsidRPr="006075DA">
        <w:rPr>
          <w:rFonts w:asciiTheme="minorBidi" w:eastAsia="Calibri" w:hAnsiTheme="minorBidi"/>
          <w:sz w:val="32"/>
          <w:szCs w:val="32"/>
        </w:rPr>
        <w:t xml:space="preserve"> </w:t>
      </w:r>
    </w:p>
    <w:p w:rsidR="009C7581" w:rsidRPr="006075DA" w:rsidRDefault="009C7581" w:rsidP="005A4FF0">
      <w:pPr>
        <w:spacing w:line="360" w:lineRule="auto"/>
        <w:ind w:left="180"/>
        <w:jc w:val="both"/>
        <w:rPr>
          <w:rFonts w:asciiTheme="minorBidi" w:eastAsia="Calibri" w:hAnsiTheme="minorBidi"/>
          <w:sz w:val="32"/>
          <w:szCs w:val="32"/>
        </w:rPr>
      </w:pPr>
      <w:r w:rsidRPr="006075DA">
        <w:rPr>
          <w:rFonts w:asciiTheme="minorBidi" w:eastAsia="Calibri" w:hAnsiTheme="minorBidi"/>
          <w:sz w:val="32"/>
          <w:szCs w:val="32"/>
          <w:rtl/>
        </w:rPr>
        <w:t xml:space="preserve">- </w:t>
      </w:r>
      <w:r w:rsidRPr="006075DA">
        <w:rPr>
          <w:rFonts w:asciiTheme="minorBidi" w:eastAsia="Calibri" w:hAnsiTheme="minorBidi"/>
          <w:sz w:val="32"/>
          <w:szCs w:val="32"/>
        </w:rPr>
        <w:t>Understand the impact of ex</w:t>
      </w:r>
      <w:r w:rsidR="00937D94" w:rsidRPr="006075DA">
        <w:rPr>
          <w:rFonts w:asciiTheme="minorBidi" w:eastAsia="Calibri" w:hAnsiTheme="minorBidi"/>
          <w:sz w:val="32"/>
          <w:szCs w:val="32"/>
        </w:rPr>
        <w:t>ercises weighting style hierarchy training (ascending</w:t>
      </w:r>
      <w:r w:rsidRPr="006075DA">
        <w:rPr>
          <w:rFonts w:asciiTheme="minorBidi" w:eastAsia="Calibri" w:hAnsiTheme="minorBidi"/>
          <w:sz w:val="32"/>
          <w:szCs w:val="32"/>
        </w:rPr>
        <w:t xml:space="preserve"> and multi-peaks) in the development of some physical capabilities and the length and frequency step</w:t>
      </w:r>
      <w:r w:rsidR="005724A1" w:rsidRPr="006075DA">
        <w:rPr>
          <w:rFonts w:asciiTheme="minorBidi" w:eastAsia="Calibri" w:hAnsiTheme="minorBidi"/>
          <w:sz w:val="32"/>
          <w:szCs w:val="32"/>
        </w:rPr>
        <w:t xml:space="preserve"> and achievement for youth runners in</w:t>
      </w:r>
      <w:r w:rsidRPr="006075DA">
        <w:rPr>
          <w:rFonts w:asciiTheme="minorBidi" w:eastAsia="Calibri" w:hAnsiTheme="minorBidi"/>
          <w:sz w:val="32"/>
          <w:szCs w:val="32"/>
        </w:rPr>
        <w:t xml:space="preserve"> 200 m</w:t>
      </w:r>
      <w:r w:rsidR="005724A1" w:rsidRPr="006075DA">
        <w:rPr>
          <w:rFonts w:asciiTheme="minorBidi" w:eastAsia="Calibri" w:hAnsiTheme="minorBidi"/>
          <w:sz w:val="32"/>
          <w:szCs w:val="32"/>
        </w:rPr>
        <w:t xml:space="preserve"> race</w:t>
      </w:r>
      <w:r w:rsidRPr="006075DA">
        <w:rPr>
          <w:rFonts w:asciiTheme="minorBidi" w:eastAsia="Calibri" w:hAnsiTheme="minorBidi"/>
          <w:sz w:val="32"/>
          <w:szCs w:val="32"/>
          <w:rtl/>
        </w:rPr>
        <w:t>.</w:t>
      </w:r>
    </w:p>
    <w:p w:rsidR="009C7581" w:rsidRPr="006075DA" w:rsidRDefault="009C7581" w:rsidP="005A4FF0">
      <w:pPr>
        <w:spacing w:line="360" w:lineRule="auto"/>
        <w:ind w:left="180"/>
        <w:jc w:val="both"/>
        <w:rPr>
          <w:rFonts w:asciiTheme="minorBidi" w:eastAsia="Calibri" w:hAnsiTheme="minorBidi"/>
          <w:sz w:val="32"/>
          <w:szCs w:val="32"/>
        </w:rPr>
      </w:pPr>
      <w:r w:rsidRPr="006075DA">
        <w:rPr>
          <w:rFonts w:asciiTheme="minorBidi" w:eastAsia="Calibri" w:hAnsiTheme="minorBidi"/>
          <w:sz w:val="32"/>
          <w:szCs w:val="32"/>
          <w:rtl/>
        </w:rPr>
        <w:t xml:space="preserve">- </w:t>
      </w:r>
      <w:r w:rsidRPr="006075DA">
        <w:rPr>
          <w:rFonts w:asciiTheme="minorBidi" w:eastAsia="Calibri" w:hAnsiTheme="minorBidi"/>
          <w:sz w:val="32"/>
          <w:szCs w:val="32"/>
        </w:rPr>
        <w:t>Understand the impact of the</w:t>
      </w:r>
      <w:r w:rsidR="005A4FF0">
        <w:rPr>
          <w:rFonts w:asciiTheme="minorBidi" w:eastAsia="Calibri" w:hAnsiTheme="minorBidi"/>
          <w:sz w:val="32"/>
          <w:szCs w:val="32"/>
        </w:rPr>
        <w:t xml:space="preserve"> difference of the effect of</w:t>
      </w:r>
      <w:r w:rsidRPr="006075DA">
        <w:rPr>
          <w:rFonts w:asciiTheme="minorBidi" w:eastAsia="Calibri" w:hAnsiTheme="minorBidi"/>
          <w:sz w:val="32"/>
          <w:szCs w:val="32"/>
        </w:rPr>
        <w:t xml:space="preserve"> </w:t>
      </w:r>
      <w:r w:rsidR="005A4FF0">
        <w:rPr>
          <w:rFonts w:asciiTheme="minorBidi" w:eastAsia="Calibri" w:hAnsiTheme="minorBidi"/>
          <w:sz w:val="32"/>
          <w:szCs w:val="32"/>
        </w:rPr>
        <w:t>using weighting exercises in</w:t>
      </w:r>
      <w:r w:rsidRPr="006075DA">
        <w:rPr>
          <w:rFonts w:asciiTheme="minorBidi" w:eastAsia="Calibri" w:hAnsiTheme="minorBidi"/>
          <w:sz w:val="32"/>
          <w:szCs w:val="32"/>
        </w:rPr>
        <w:t xml:space="preserve"> two methods hierarchi</w:t>
      </w:r>
      <w:r w:rsidR="005724A1" w:rsidRPr="006075DA">
        <w:rPr>
          <w:rFonts w:asciiTheme="minorBidi" w:eastAsia="Calibri" w:hAnsiTheme="minorBidi"/>
          <w:sz w:val="32"/>
          <w:szCs w:val="32"/>
        </w:rPr>
        <w:t xml:space="preserve">cal differences training </w:t>
      </w:r>
      <w:r w:rsidR="005724A1" w:rsidRPr="006075DA">
        <w:rPr>
          <w:rFonts w:asciiTheme="minorBidi" w:eastAsia="Calibri" w:hAnsiTheme="minorBidi"/>
          <w:sz w:val="32"/>
          <w:szCs w:val="32"/>
        </w:rPr>
        <w:lastRenderedPageBreak/>
        <w:t>(ascending</w:t>
      </w:r>
      <w:r w:rsidRPr="006075DA">
        <w:rPr>
          <w:rFonts w:asciiTheme="minorBidi" w:eastAsia="Calibri" w:hAnsiTheme="minorBidi"/>
          <w:sz w:val="32"/>
          <w:szCs w:val="32"/>
        </w:rPr>
        <w:t xml:space="preserve"> and multi-peaks) in the development of some physical capabilities and the length and frequenc</w:t>
      </w:r>
      <w:r w:rsidR="005724A1" w:rsidRPr="006075DA">
        <w:rPr>
          <w:rFonts w:asciiTheme="minorBidi" w:eastAsia="Calibri" w:hAnsiTheme="minorBidi"/>
          <w:sz w:val="32"/>
          <w:szCs w:val="32"/>
        </w:rPr>
        <w:t>y step and achievement for youth runners</w:t>
      </w:r>
      <w:r w:rsidRPr="006075DA">
        <w:rPr>
          <w:rFonts w:asciiTheme="minorBidi" w:eastAsia="Calibri" w:hAnsiTheme="minorBidi"/>
          <w:sz w:val="32"/>
          <w:szCs w:val="32"/>
        </w:rPr>
        <w:t xml:space="preserve"> 200 m</w:t>
      </w:r>
      <w:r w:rsidR="005724A1" w:rsidRPr="006075DA">
        <w:rPr>
          <w:rFonts w:asciiTheme="minorBidi" w:eastAsia="Calibri" w:hAnsiTheme="minorBidi"/>
          <w:sz w:val="32"/>
          <w:szCs w:val="32"/>
        </w:rPr>
        <w:t xml:space="preserve"> race</w:t>
      </w:r>
      <w:r w:rsidRPr="006075DA">
        <w:rPr>
          <w:rFonts w:asciiTheme="minorBidi" w:eastAsia="Calibri" w:hAnsiTheme="minorBidi"/>
          <w:sz w:val="32"/>
          <w:szCs w:val="32"/>
          <w:rtl/>
        </w:rPr>
        <w:t>.</w:t>
      </w:r>
    </w:p>
    <w:p w:rsidR="0004066C" w:rsidRPr="006075DA" w:rsidRDefault="009C7581" w:rsidP="006075DA">
      <w:pPr>
        <w:spacing w:after="0" w:line="360" w:lineRule="auto"/>
        <w:ind w:firstLine="720"/>
        <w:jc w:val="both"/>
        <w:rPr>
          <w:rFonts w:asciiTheme="minorBidi" w:eastAsia="Calibri" w:hAnsiTheme="minorBidi"/>
          <w:sz w:val="32"/>
          <w:szCs w:val="32"/>
        </w:rPr>
      </w:pPr>
      <w:r w:rsidRPr="006075DA">
        <w:rPr>
          <w:rFonts w:asciiTheme="minorBidi" w:eastAsia="Calibri" w:hAnsiTheme="minorBidi"/>
          <w:sz w:val="32"/>
          <w:szCs w:val="32"/>
        </w:rPr>
        <w:t>In the theoretical framework</w:t>
      </w:r>
      <w:r w:rsidR="0004066C" w:rsidRPr="006075DA">
        <w:rPr>
          <w:rFonts w:asciiTheme="minorBidi" w:eastAsia="Calibri" w:hAnsiTheme="minorBidi"/>
          <w:sz w:val="32"/>
          <w:szCs w:val="32"/>
        </w:rPr>
        <w:t>,</w:t>
      </w:r>
      <w:r w:rsidRPr="006075DA">
        <w:rPr>
          <w:rFonts w:asciiTheme="minorBidi" w:eastAsia="Calibri" w:hAnsiTheme="minorBidi"/>
          <w:sz w:val="32"/>
          <w:szCs w:val="32"/>
        </w:rPr>
        <w:t xml:space="preserve"> the researcher </w:t>
      </w:r>
      <w:r w:rsidR="0004066C" w:rsidRPr="006075DA">
        <w:rPr>
          <w:rFonts w:asciiTheme="minorBidi" w:eastAsia="Calibri" w:hAnsiTheme="minorBidi"/>
          <w:sz w:val="32"/>
          <w:szCs w:val="32"/>
        </w:rPr>
        <w:t xml:space="preserve">has been discussed </w:t>
      </w:r>
      <w:r w:rsidRPr="006075DA">
        <w:rPr>
          <w:rFonts w:asciiTheme="minorBidi" w:eastAsia="Calibri" w:hAnsiTheme="minorBidi"/>
          <w:sz w:val="32"/>
          <w:szCs w:val="32"/>
        </w:rPr>
        <w:t>a full explanation to some of the concepts associated with the current study</w:t>
      </w:r>
      <w:r w:rsidR="0004066C" w:rsidRPr="006075DA">
        <w:rPr>
          <w:rFonts w:asciiTheme="minorBidi" w:eastAsia="Calibri" w:hAnsiTheme="minorBidi"/>
          <w:sz w:val="32"/>
          <w:szCs w:val="32"/>
        </w:rPr>
        <w:t>.</w:t>
      </w:r>
    </w:p>
    <w:p w:rsidR="006075DA" w:rsidRDefault="009C7581" w:rsidP="006075DA">
      <w:pPr>
        <w:spacing w:line="360" w:lineRule="auto"/>
        <w:ind w:left="180"/>
        <w:jc w:val="both"/>
        <w:rPr>
          <w:rFonts w:asciiTheme="minorBidi" w:eastAsia="Calibri" w:hAnsiTheme="minorBidi"/>
          <w:sz w:val="32"/>
          <w:szCs w:val="32"/>
        </w:rPr>
      </w:pPr>
      <w:r w:rsidRPr="006075DA">
        <w:rPr>
          <w:rFonts w:asciiTheme="minorBidi" w:eastAsia="Calibri" w:hAnsiTheme="minorBidi"/>
          <w:sz w:val="32"/>
          <w:szCs w:val="32"/>
          <w:rtl/>
        </w:rPr>
        <w:t>     </w:t>
      </w:r>
      <w:r w:rsidR="0004066C" w:rsidRPr="006075DA">
        <w:rPr>
          <w:rFonts w:asciiTheme="minorBidi" w:eastAsia="Calibri" w:hAnsiTheme="minorBidi"/>
          <w:sz w:val="32"/>
          <w:szCs w:val="32"/>
        </w:rPr>
        <w:t>Regarding</w:t>
      </w:r>
      <w:r w:rsidRPr="006075DA">
        <w:rPr>
          <w:rFonts w:asciiTheme="minorBidi" w:eastAsia="Calibri" w:hAnsiTheme="minorBidi"/>
          <w:sz w:val="32"/>
          <w:szCs w:val="32"/>
        </w:rPr>
        <w:t xml:space="preserve"> the research methodology, the researcher </w:t>
      </w:r>
      <w:r w:rsidR="0004066C" w:rsidRPr="006075DA">
        <w:rPr>
          <w:rFonts w:asciiTheme="minorBidi" w:eastAsia="Calibri" w:hAnsiTheme="minorBidi"/>
          <w:sz w:val="32"/>
          <w:szCs w:val="32"/>
        </w:rPr>
        <w:t xml:space="preserve">has </w:t>
      </w:r>
      <w:r w:rsidRPr="006075DA">
        <w:rPr>
          <w:rFonts w:asciiTheme="minorBidi" w:eastAsia="Calibri" w:hAnsiTheme="minorBidi"/>
          <w:sz w:val="32"/>
          <w:szCs w:val="32"/>
        </w:rPr>
        <w:t>used the experimental method in a</w:t>
      </w:r>
      <w:r w:rsidR="0004066C" w:rsidRPr="006075DA">
        <w:rPr>
          <w:rFonts w:asciiTheme="minorBidi" w:eastAsia="Calibri" w:hAnsiTheme="minorBidi"/>
          <w:sz w:val="32"/>
          <w:szCs w:val="32"/>
        </w:rPr>
        <w:t>n</w:t>
      </w:r>
      <w:r w:rsidRPr="006075DA">
        <w:rPr>
          <w:rFonts w:asciiTheme="minorBidi" w:eastAsia="Calibri" w:hAnsiTheme="minorBidi"/>
          <w:sz w:val="32"/>
          <w:szCs w:val="32"/>
        </w:rPr>
        <w:t xml:space="preserve"> </w:t>
      </w:r>
      <w:r w:rsidR="0004066C" w:rsidRPr="006075DA">
        <w:rPr>
          <w:rFonts w:asciiTheme="minorBidi" w:eastAsia="Calibri" w:hAnsiTheme="minorBidi"/>
          <w:sz w:val="32"/>
          <w:szCs w:val="32"/>
        </w:rPr>
        <w:t xml:space="preserve">equivalent </w:t>
      </w:r>
      <w:r w:rsidRPr="006075DA">
        <w:rPr>
          <w:rFonts w:asciiTheme="minorBidi" w:eastAsia="Calibri" w:hAnsiTheme="minorBidi"/>
          <w:sz w:val="32"/>
          <w:szCs w:val="32"/>
        </w:rPr>
        <w:t>manner</w:t>
      </w:r>
      <w:r w:rsidR="0004066C" w:rsidRPr="006075DA">
        <w:rPr>
          <w:rFonts w:asciiTheme="minorBidi" w:eastAsia="Calibri" w:hAnsiTheme="minorBidi"/>
          <w:sz w:val="32"/>
          <w:szCs w:val="32"/>
        </w:rPr>
        <w:t xml:space="preserve"> to</w:t>
      </w:r>
      <w:r w:rsidRPr="006075DA">
        <w:rPr>
          <w:rFonts w:asciiTheme="minorBidi" w:eastAsia="Calibri" w:hAnsiTheme="minorBidi"/>
          <w:sz w:val="32"/>
          <w:szCs w:val="32"/>
        </w:rPr>
        <w:t xml:space="preserve"> two experimental groups with pretest and posttest, and the curriculum "</w:t>
      </w:r>
      <w:r w:rsidR="0004066C" w:rsidRPr="006075DA">
        <w:rPr>
          <w:rFonts w:asciiTheme="minorBidi" w:eastAsia="Calibri" w:hAnsiTheme="minorBidi"/>
          <w:sz w:val="32"/>
          <w:szCs w:val="32"/>
        </w:rPr>
        <w:t>can be identified as</w:t>
      </w:r>
      <w:r w:rsidRPr="006075DA">
        <w:rPr>
          <w:rFonts w:asciiTheme="minorBidi" w:eastAsia="Calibri" w:hAnsiTheme="minorBidi"/>
          <w:sz w:val="32"/>
          <w:szCs w:val="32"/>
        </w:rPr>
        <w:t xml:space="preserve"> the way or method pursued by the researcher in his research or study a problem and reach solutions</w:t>
      </w:r>
      <w:r w:rsidRPr="006075DA">
        <w:rPr>
          <w:rFonts w:asciiTheme="minorBidi" w:eastAsia="Calibri" w:hAnsiTheme="minorBidi"/>
          <w:b/>
          <w:bCs/>
          <w:sz w:val="32"/>
          <w:szCs w:val="32"/>
          <w:rtl/>
        </w:rPr>
        <w:t>.</w:t>
      </w:r>
      <w:r w:rsidR="006075DA">
        <w:rPr>
          <w:rFonts w:asciiTheme="minorBidi" w:eastAsia="Calibri" w:hAnsiTheme="minorBidi"/>
          <w:b/>
          <w:bCs/>
          <w:sz w:val="32"/>
          <w:szCs w:val="32"/>
        </w:rPr>
        <w:t xml:space="preserve"> </w:t>
      </w:r>
    </w:p>
    <w:p w:rsidR="004548A1" w:rsidRPr="004548A1" w:rsidRDefault="004548A1" w:rsidP="006075DA">
      <w:pPr>
        <w:spacing w:line="360" w:lineRule="auto"/>
        <w:ind w:left="180"/>
        <w:jc w:val="both"/>
        <w:rPr>
          <w:rFonts w:asciiTheme="minorBidi" w:eastAsia="Calibri" w:hAnsiTheme="minorBidi"/>
          <w:sz w:val="16"/>
          <w:szCs w:val="16"/>
        </w:rPr>
      </w:pPr>
      <w:r>
        <w:rPr>
          <w:rFonts w:asciiTheme="minorBidi" w:eastAsia="Calibri" w:hAnsiTheme="minorBidi"/>
          <w:sz w:val="32"/>
          <w:szCs w:val="32"/>
        </w:rPr>
        <w:t xml:space="preserve">Concerning research community and their samples, the pattern was taken as 200 meter nine youth runners for 2014, and from 6 sport clubs from </w:t>
      </w:r>
      <w:proofErr w:type="spellStart"/>
      <w:r>
        <w:rPr>
          <w:rFonts w:asciiTheme="minorBidi" w:eastAsia="Calibri" w:hAnsiTheme="minorBidi"/>
          <w:sz w:val="32"/>
          <w:szCs w:val="32"/>
        </w:rPr>
        <w:t>Babil</w:t>
      </w:r>
      <w:proofErr w:type="spellEnd"/>
      <w:r>
        <w:rPr>
          <w:rFonts w:asciiTheme="minorBidi" w:eastAsia="Calibri" w:hAnsiTheme="minorBidi"/>
          <w:sz w:val="32"/>
          <w:szCs w:val="32"/>
        </w:rPr>
        <w:t xml:space="preserve"> province, six of those runners were selected randomly as a sample for research and then they have been divided in two equivalent groups with three players for each one. </w:t>
      </w:r>
    </w:p>
    <w:p w:rsidR="006075DA" w:rsidRPr="006075DA" w:rsidRDefault="006075DA" w:rsidP="006075DA">
      <w:pPr>
        <w:spacing w:line="360" w:lineRule="auto"/>
        <w:ind w:left="180"/>
        <w:jc w:val="both"/>
        <w:rPr>
          <w:rFonts w:asciiTheme="minorBidi" w:eastAsia="Calibri" w:hAnsiTheme="minorBidi"/>
          <w:b/>
          <w:bCs/>
          <w:sz w:val="16"/>
          <w:szCs w:val="16"/>
        </w:rPr>
      </w:pPr>
    </w:p>
    <w:p w:rsidR="00304DCA" w:rsidRPr="006075DA" w:rsidRDefault="00304DCA" w:rsidP="006075DA">
      <w:pPr>
        <w:spacing w:line="360" w:lineRule="auto"/>
        <w:ind w:left="180"/>
        <w:jc w:val="both"/>
        <w:rPr>
          <w:rFonts w:asciiTheme="minorBidi" w:eastAsia="Calibri" w:hAnsiTheme="minorBidi"/>
          <w:sz w:val="32"/>
          <w:szCs w:val="32"/>
        </w:rPr>
      </w:pPr>
      <w:r w:rsidRPr="006075DA">
        <w:rPr>
          <w:rFonts w:asciiTheme="minorBidi" w:eastAsia="Calibri" w:hAnsiTheme="minorBidi"/>
          <w:sz w:val="32"/>
          <w:szCs w:val="32"/>
        </w:rPr>
        <w:t>To sum up, the researcher has concluded the following points:</w:t>
      </w:r>
    </w:p>
    <w:p w:rsidR="00304DCA" w:rsidRPr="006075DA" w:rsidRDefault="00304DCA" w:rsidP="006075DA">
      <w:pPr>
        <w:spacing w:line="360" w:lineRule="auto"/>
        <w:ind w:left="180"/>
        <w:jc w:val="both"/>
        <w:rPr>
          <w:rFonts w:asciiTheme="minorBidi" w:eastAsia="Calibri" w:hAnsiTheme="minorBidi"/>
          <w:sz w:val="32"/>
          <w:szCs w:val="32"/>
        </w:rPr>
      </w:pPr>
      <w:r w:rsidRPr="006075DA">
        <w:rPr>
          <w:rFonts w:asciiTheme="minorBidi" w:eastAsia="Calibri" w:hAnsiTheme="minorBidi"/>
          <w:sz w:val="32"/>
          <w:szCs w:val="32"/>
        </w:rPr>
        <w:t>- The development has been happened in the accumulative amount of the surveyed variables (the maximum speed, speed tolerance, and bearing performance, and achievement) for 200 meters race youth runners</w:t>
      </w:r>
      <w:r w:rsidR="00A53BA0" w:rsidRPr="006075DA">
        <w:rPr>
          <w:rFonts w:asciiTheme="minorBidi" w:eastAsia="Calibri" w:hAnsiTheme="minorBidi"/>
          <w:sz w:val="32"/>
          <w:szCs w:val="32"/>
        </w:rPr>
        <w:t xml:space="preserve"> and both</w:t>
      </w:r>
      <w:r w:rsidRPr="006075DA">
        <w:rPr>
          <w:rFonts w:asciiTheme="minorBidi" w:eastAsia="Calibri" w:hAnsiTheme="minorBidi"/>
          <w:sz w:val="32"/>
          <w:szCs w:val="32"/>
        </w:rPr>
        <w:t xml:space="preserve"> two experimental groups.</w:t>
      </w:r>
    </w:p>
    <w:p w:rsidR="00546C1D" w:rsidRDefault="00304DCA" w:rsidP="006075DA">
      <w:pPr>
        <w:spacing w:line="360" w:lineRule="auto"/>
        <w:ind w:left="180"/>
        <w:jc w:val="both"/>
        <w:rPr>
          <w:rFonts w:asciiTheme="minorBidi" w:eastAsia="Calibri" w:hAnsiTheme="minorBidi"/>
          <w:sz w:val="16"/>
          <w:szCs w:val="16"/>
        </w:rPr>
      </w:pPr>
      <w:r w:rsidRPr="006075DA">
        <w:rPr>
          <w:rFonts w:asciiTheme="minorBidi" w:eastAsia="Calibri" w:hAnsiTheme="minorBidi"/>
          <w:sz w:val="32"/>
          <w:szCs w:val="32"/>
        </w:rPr>
        <w:lastRenderedPageBreak/>
        <w:t xml:space="preserve">- </w:t>
      </w:r>
      <w:r w:rsidR="00A53BA0" w:rsidRPr="006075DA">
        <w:rPr>
          <w:rFonts w:asciiTheme="minorBidi" w:eastAsia="Calibri" w:hAnsiTheme="minorBidi"/>
          <w:sz w:val="32"/>
          <w:szCs w:val="32"/>
        </w:rPr>
        <w:t>there is no</w:t>
      </w:r>
      <w:r w:rsidRPr="006075DA">
        <w:rPr>
          <w:rFonts w:asciiTheme="minorBidi" w:eastAsia="Calibri" w:hAnsiTheme="minorBidi"/>
          <w:sz w:val="32"/>
          <w:szCs w:val="32"/>
        </w:rPr>
        <w:t xml:space="preserve"> differences in the </w:t>
      </w:r>
      <w:r w:rsidR="00A53BA0" w:rsidRPr="006075DA">
        <w:rPr>
          <w:rFonts w:asciiTheme="minorBidi" w:eastAsia="Calibri" w:hAnsiTheme="minorBidi"/>
          <w:sz w:val="32"/>
          <w:szCs w:val="32"/>
        </w:rPr>
        <w:t>development</w:t>
      </w:r>
      <w:r w:rsidRPr="006075DA">
        <w:rPr>
          <w:rFonts w:asciiTheme="minorBidi" w:eastAsia="Calibri" w:hAnsiTheme="minorBidi"/>
          <w:sz w:val="32"/>
          <w:szCs w:val="32"/>
        </w:rPr>
        <w:t xml:space="preserve"> of the researched variables (maximum speed, speed</w:t>
      </w:r>
      <w:r w:rsidR="00A53BA0" w:rsidRPr="006075DA">
        <w:rPr>
          <w:rFonts w:asciiTheme="minorBidi" w:eastAsia="Calibri" w:hAnsiTheme="minorBidi"/>
          <w:sz w:val="32"/>
          <w:szCs w:val="32"/>
        </w:rPr>
        <w:t xml:space="preserve"> tolerance</w:t>
      </w:r>
      <w:r w:rsidRPr="006075DA">
        <w:rPr>
          <w:rFonts w:asciiTheme="minorBidi" w:eastAsia="Calibri" w:hAnsiTheme="minorBidi"/>
          <w:sz w:val="32"/>
          <w:szCs w:val="32"/>
        </w:rPr>
        <w:t xml:space="preserve">, and bearing performance, and achievement) </w:t>
      </w:r>
      <w:r w:rsidR="00A53BA0" w:rsidRPr="006075DA">
        <w:rPr>
          <w:rFonts w:asciiTheme="minorBidi" w:eastAsia="Calibri" w:hAnsiTheme="minorBidi"/>
          <w:sz w:val="32"/>
          <w:szCs w:val="32"/>
        </w:rPr>
        <w:t>for 200 meters race youth runners and both two experimental groups.</w:t>
      </w:r>
      <w:r w:rsidRPr="006075DA">
        <w:rPr>
          <w:rFonts w:asciiTheme="minorBidi" w:eastAsia="Calibri" w:hAnsiTheme="minorBidi"/>
          <w:sz w:val="32"/>
          <w:szCs w:val="32"/>
          <w:rtl/>
        </w:rPr>
        <w:t xml:space="preserve"> </w:t>
      </w:r>
      <w:r w:rsidR="006075DA">
        <w:rPr>
          <w:rFonts w:asciiTheme="minorBidi" w:eastAsia="Calibri" w:hAnsiTheme="minorBidi"/>
          <w:sz w:val="32"/>
          <w:szCs w:val="32"/>
        </w:rPr>
        <w:t xml:space="preserve"> </w:t>
      </w:r>
    </w:p>
    <w:p w:rsidR="006075DA" w:rsidRPr="006075DA" w:rsidRDefault="006075DA" w:rsidP="006075DA">
      <w:pPr>
        <w:spacing w:line="360" w:lineRule="auto"/>
        <w:ind w:left="180"/>
        <w:jc w:val="both"/>
        <w:rPr>
          <w:rFonts w:asciiTheme="minorBidi" w:eastAsia="Calibri" w:hAnsiTheme="minorBidi"/>
          <w:sz w:val="16"/>
          <w:szCs w:val="16"/>
        </w:rPr>
      </w:pPr>
    </w:p>
    <w:p w:rsidR="00A53BA0" w:rsidRPr="006075DA" w:rsidRDefault="00A53BA0" w:rsidP="006075DA">
      <w:pPr>
        <w:spacing w:line="360" w:lineRule="auto"/>
        <w:ind w:left="180"/>
        <w:jc w:val="both"/>
        <w:rPr>
          <w:rFonts w:asciiTheme="minorBidi" w:eastAsia="Calibri" w:hAnsiTheme="minorBidi"/>
          <w:sz w:val="32"/>
          <w:szCs w:val="32"/>
        </w:rPr>
      </w:pPr>
      <w:r w:rsidRPr="006075DA">
        <w:rPr>
          <w:rFonts w:asciiTheme="minorBidi" w:eastAsia="Calibri" w:hAnsiTheme="minorBidi"/>
          <w:sz w:val="32"/>
          <w:szCs w:val="32"/>
        </w:rPr>
        <w:t>The researcher conclud</w:t>
      </w:r>
      <w:r w:rsidR="00546C1D" w:rsidRPr="006075DA">
        <w:rPr>
          <w:rFonts w:asciiTheme="minorBidi" w:eastAsia="Calibri" w:hAnsiTheme="minorBidi"/>
          <w:sz w:val="32"/>
          <w:szCs w:val="32"/>
        </w:rPr>
        <w:t xml:space="preserve">ed a series of recommendations including: </w:t>
      </w:r>
    </w:p>
    <w:p w:rsidR="00A53BA0" w:rsidRPr="006075DA" w:rsidRDefault="00A53BA0" w:rsidP="004548A1">
      <w:pPr>
        <w:spacing w:line="360" w:lineRule="auto"/>
        <w:ind w:left="180"/>
        <w:jc w:val="both"/>
        <w:rPr>
          <w:rFonts w:asciiTheme="minorBidi" w:eastAsia="Calibri" w:hAnsiTheme="minorBidi"/>
          <w:sz w:val="32"/>
          <w:szCs w:val="32"/>
        </w:rPr>
      </w:pPr>
      <w:r w:rsidRPr="006075DA">
        <w:rPr>
          <w:rFonts w:asciiTheme="minorBidi" w:eastAsia="Calibri" w:hAnsiTheme="minorBidi"/>
          <w:sz w:val="32"/>
          <w:szCs w:val="32"/>
        </w:rPr>
        <w:t xml:space="preserve">- </w:t>
      </w:r>
      <w:r w:rsidR="00546C1D" w:rsidRPr="006075DA">
        <w:rPr>
          <w:rFonts w:asciiTheme="minorBidi" w:eastAsia="Calibri" w:hAnsiTheme="minorBidi"/>
          <w:sz w:val="32"/>
          <w:szCs w:val="32"/>
        </w:rPr>
        <w:t xml:space="preserve">it is </w:t>
      </w:r>
      <w:r w:rsidRPr="006075DA">
        <w:rPr>
          <w:rFonts w:asciiTheme="minorBidi" w:eastAsia="Calibri" w:hAnsiTheme="minorBidi"/>
          <w:sz w:val="32"/>
          <w:szCs w:val="32"/>
        </w:rPr>
        <w:t xml:space="preserve">necessary to use the </w:t>
      </w:r>
      <w:r w:rsidR="00546C1D" w:rsidRPr="006075DA">
        <w:rPr>
          <w:rFonts w:asciiTheme="minorBidi" w:eastAsia="Calibri" w:hAnsiTheme="minorBidi"/>
          <w:sz w:val="32"/>
          <w:szCs w:val="32"/>
        </w:rPr>
        <w:t xml:space="preserve">training of </w:t>
      </w:r>
      <w:r w:rsidRPr="006075DA">
        <w:rPr>
          <w:rFonts w:asciiTheme="minorBidi" w:eastAsia="Calibri" w:hAnsiTheme="minorBidi"/>
          <w:sz w:val="32"/>
          <w:szCs w:val="32"/>
        </w:rPr>
        <w:t>weighting in the development of physical capabilities and achievement of  short distances</w:t>
      </w:r>
      <w:r w:rsidR="00546C1D" w:rsidRPr="006075DA">
        <w:rPr>
          <w:rFonts w:asciiTheme="minorBidi" w:eastAsia="Calibri" w:hAnsiTheme="minorBidi"/>
          <w:sz w:val="32"/>
          <w:szCs w:val="32"/>
        </w:rPr>
        <w:t xml:space="preserve"> runners’</w:t>
      </w:r>
      <w:r w:rsidRPr="006075DA">
        <w:rPr>
          <w:rFonts w:asciiTheme="minorBidi" w:eastAsia="Calibri" w:hAnsiTheme="minorBidi"/>
          <w:sz w:val="32"/>
          <w:szCs w:val="32"/>
        </w:rPr>
        <w:t>, as they have a clear and tangible impact through what is shown by the search results.</w:t>
      </w:r>
    </w:p>
    <w:p w:rsidR="00547E05" w:rsidRPr="006075DA" w:rsidRDefault="00A53BA0" w:rsidP="006075DA">
      <w:pPr>
        <w:spacing w:line="360" w:lineRule="auto"/>
        <w:ind w:left="180"/>
        <w:jc w:val="both"/>
        <w:rPr>
          <w:rFonts w:asciiTheme="minorBidi" w:eastAsia="Calibri" w:hAnsiTheme="minorBidi"/>
          <w:sz w:val="32"/>
          <w:szCs w:val="32"/>
        </w:rPr>
      </w:pPr>
      <w:r w:rsidRPr="006075DA">
        <w:rPr>
          <w:rFonts w:asciiTheme="minorBidi" w:eastAsia="Calibri" w:hAnsiTheme="minorBidi"/>
          <w:sz w:val="32"/>
          <w:szCs w:val="32"/>
        </w:rPr>
        <w:t xml:space="preserve">- The need to conduct similar studies through the introduction of some amendments to the relative weighting ratios and choose other parts of the </w:t>
      </w:r>
      <w:r w:rsidR="00055F09" w:rsidRPr="006075DA">
        <w:rPr>
          <w:rFonts w:asciiTheme="minorBidi" w:eastAsia="Calibri" w:hAnsiTheme="minorBidi"/>
          <w:sz w:val="32"/>
          <w:szCs w:val="32"/>
        </w:rPr>
        <w:t>runners’ body</w:t>
      </w:r>
      <w:r w:rsidRPr="006075DA">
        <w:rPr>
          <w:rFonts w:asciiTheme="minorBidi" w:eastAsia="Calibri" w:hAnsiTheme="minorBidi"/>
          <w:sz w:val="32"/>
          <w:szCs w:val="32"/>
        </w:rPr>
        <w:t>.</w:t>
      </w:r>
    </w:p>
    <w:p w:rsidR="00F30194" w:rsidRPr="006075DA" w:rsidRDefault="008F2B84" w:rsidP="00547E05">
      <w:pPr>
        <w:bidi/>
        <w:rPr>
          <w:rFonts w:asciiTheme="minorBidi" w:hAnsiTheme="minorBidi"/>
          <w:sz w:val="32"/>
          <w:szCs w:val="32"/>
        </w:rPr>
      </w:pPr>
    </w:p>
    <w:sectPr w:rsidR="00F30194" w:rsidRPr="006075DA" w:rsidSect="004D1227">
      <w:headerReference w:type="default" r:id="rId11"/>
      <w:pgSz w:w="12240" w:h="15840"/>
      <w:pgMar w:top="864" w:right="1008" w:bottom="864" w:left="1008" w:header="720" w:footer="720" w:gutter="0"/>
      <w:pgNumType w:fmt="lowerLetter"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B84" w:rsidRDefault="008F2B84" w:rsidP="006075DA">
      <w:pPr>
        <w:spacing w:after="0" w:line="240" w:lineRule="auto"/>
      </w:pPr>
      <w:r>
        <w:separator/>
      </w:r>
    </w:p>
  </w:endnote>
  <w:endnote w:type="continuationSeparator" w:id="0">
    <w:p w:rsidR="008F2B84" w:rsidRDefault="008F2B84" w:rsidP="00607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2"/>
    <w:family w:val="swiss"/>
    <w:notTrueType/>
    <w:pitch w:val="variable"/>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B84" w:rsidRDefault="008F2B84" w:rsidP="006075DA">
      <w:pPr>
        <w:spacing w:after="0" w:line="240" w:lineRule="auto"/>
      </w:pPr>
      <w:r>
        <w:separator/>
      </w:r>
    </w:p>
  </w:footnote>
  <w:footnote w:type="continuationSeparator" w:id="0">
    <w:p w:rsidR="008F2B84" w:rsidRDefault="008F2B84" w:rsidP="00607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6082474"/>
      <w:docPartObj>
        <w:docPartGallery w:val="Page Numbers (Top of Page)"/>
        <w:docPartUnique/>
      </w:docPartObj>
    </w:sdtPr>
    <w:sdtEndPr>
      <w:rPr>
        <w:b/>
        <w:bCs/>
        <w:sz w:val="32"/>
        <w:szCs w:val="32"/>
      </w:rPr>
    </w:sdtEndPr>
    <w:sdtContent>
      <w:p w:rsidR="006075DA" w:rsidRPr="004D1227" w:rsidRDefault="006075DA" w:rsidP="004D1227">
        <w:pPr>
          <w:pStyle w:val="a4"/>
          <w:ind w:right="-216"/>
          <w:jc w:val="right"/>
          <w:rPr>
            <w:b/>
            <w:bCs/>
            <w:sz w:val="32"/>
            <w:szCs w:val="32"/>
          </w:rPr>
        </w:pPr>
        <w:r w:rsidRPr="004D1227">
          <w:rPr>
            <w:b/>
            <w:bCs/>
            <w:sz w:val="32"/>
            <w:szCs w:val="32"/>
          </w:rPr>
          <w:fldChar w:fldCharType="begin"/>
        </w:r>
        <w:r w:rsidRPr="004D1227">
          <w:rPr>
            <w:b/>
            <w:bCs/>
            <w:sz w:val="32"/>
            <w:szCs w:val="32"/>
          </w:rPr>
          <w:instrText>PAGE   \* MERGEFORMAT</w:instrText>
        </w:r>
        <w:r w:rsidRPr="004D1227">
          <w:rPr>
            <w:b/>
            <w:bCs/>
            <w:sz w:val="32"/>
            <w:szCs w:val="32"/>
          </w:rPr>
          <w:fldChar w:fldCharType="separate"/>
        </w:r>
        <w:r w:rsidR="00CE4032" w:rsidRPr="00CE4032">
          <w:rPr>
            <w:rFonts w:cs="Calibri"/>
            <w:b/>
            <w:bCs/>
            <w:noProof/>
            <w:sz w:val="32"/>
            <w:szCs w:val="32"/>
            <w:lang w:val="ar-SA" w:bidi="ar-SA"/>
          </w:rPr>
          <w:t>e</w:t>
        </w:r>
        <w:r w:rsidRPr="004D1227">
          <w:rPr>
            <w:b/>
            <w:bCs/>
            <w:sz w:val="32"/>
            <w:szCs w:val="32"/>
          </w:rPr>
          <w:fldChar w:fldCharType="end"/>
        </w:r>
      </w:p>
    </w:sdtContent>
  </w:sdt>
  <w:p w:rsidR="006075DA" w:rsidRDefault="006075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340FD"/>
    <w:multiLevelType w:val="hybridMultilevel"/>
    <w:tmpl w:val="E08CFEE8"/>
    <w:lvl w:ilvl="0" w:tplc="3FD8CD32">
      <w:start w:val="1"/>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455D50A2"/>
    <w:multiLevelType w:val="hybridMultilevel"/>
    <w:tmpl w:val="9F9229AE"/>
    <w:lvl w:ilvl="0" w:tplc="3FD8CD32">
      <w:start w:val="1"/>
      <w:numFmt w:val="bullet"/>
      <w:lvlText w:val="-"/>
      <w:lvlJc w:val="left"/>
      <w:pPr>
        <w:ind w:left="840" w:hanging="360"/>
      </w:pPr>
      <w:rPr>
        <w:rFonts w:ascii="Arial" w:eastAsiaTheme="minorHAnsi"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E05"/>
    <w:rsid w:val="0004066C"/>
    <w:rsid w:val="00055F09"/>
    <w:rsid w:val="00076347"/>
    <w:rsid w:val="00083314"/>
    <w:rsid w:val="000861FB"/>
    <w:rsid w:val="000C3C07"/>
    <w:rsid w:val="000D6AE2"/>
    <w:rsid w:val="00136C63"/>
    <w:rsid w:val="00176658"/>
    <w:rsid w:val="001F4760"/>
    <w:rsid w:val="0029352D"/>
    <w:rsid w:val="002A1B61"/>
    <w:rsid w:val="002C3DE5"/>
    <w:rsid w:val="00304DCA"/>
    <w:rsid w:val="0035094E"/>
    <w:rsid w:val="00371D4C"/>
    <w:rsid w:val="0038734D"/>
    <w:rsid w:val="003B1CA2"/>
    <w:rsid w:val="003C4543"/>
    <w:rsid w:val="003E66DF"/>
    <w:rsid w:val="004548A1"/>
    <w:rsid w:val="00454F9C"/>
    <w:rsid w:val="0046125D"/>
    <w:rsid w:val="004D1227"/>
    <w:rsid w:val="00546C1D"/>
    <w:rsid w:val="00547E05"/>
    <w:rsid w:val="005724A1"/>
    <w:rsid w:val="005A4FF0"/>
    <w:rsid w:val="006003BA"/>
    <w:rsid w:val="006075DA"/>
    <w:rsid w:val="006132CB"/>
    <w:rsid w:val="00667FF7"/>
    <w:rsid w:val="006B1826"/>
    <w:rsid w:val="007235F9"/>
    <w:rsid w:val="00723D4E"/>
    <w:rsid w:val="0076724D"/>
    <w:rsid w:val="0077662F"/>
    <w:rsid w:val="00787A94"/>
    <w:rsid w:val="008F242A"/>
    <w:rsid w:val="008F2B84"/>
    <w:rsid w:val="008F37F4"/>
    <w:rsid w:val="00937D94"/>
    <w:rsid w:val="00971C58"/>
    <w:rsid w:val="00983FBD"/>
    <w:rsid w:val="009C7581"/>
    <w:rsid w:val="00A53BA0"/>
    <w:rsid w:val="00A618C9"/>
    <w:rsid w:val="00C52273"/>
    <w:rsid w:val="00CE4032"/>
    <w:rsid w:val="00CE7C1D"/>
    <w:rsid w:val="00CF3083"/>
    <w:rsid w:val="00D62E36"/>
    <w:rsid w:val="00D670D8"/>
    <w:rsid w:val="00DC4F10"/>
    <w:rsid w:val="00E41058"/>
    <w:rsid w:val="00EA2F47"/>
    <w:rsid w:val="00EC118E"/>
    <w:rsid w:val="00ED083A"/>
    <w:rsid w:val="00ED65EA"/>
    <w:rsid w:val="00EF4160"/>
    <w:rsid w:val="00F30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bidi="ar-IQ"/>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47E0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547E05"/>
    <w:rPr>
      <w:rFonts w:ascii="Tahoma" w:hAnsi="Tahoma" w:cs="Tahoma"/>
      <w:sz w:val="16"/>
      <w:szCs w:val="16"/>
      <w:lang w:bidi="ar-IQ"/>
    </w:rPr>
  </w:style>
  <w:style w:type="paragraph" w:styleId="a4">
    <w:name w:val="header"/>
    <w:basedOn w:val="a"/>
    <w:link w:val="Char0"/>
    <w:uiPriority w:val="99"/>
    <w:unhideWhenUsed/>
    <w:rsid w:val="006075DA"/>
    <w:pPr>
      <w:tabs>
        <w:tab w:val="center" w:pos="4680"/>
        <w:tab w:val="right" w:pos="9360"/>
      </w:tabs>
      <w:spacing w:after="0" w:line="240" w:lineRule="auto"/>
    </w:pPr>
  </w:style>
  <w:style w:type="character" w:customStyle="1" w:styleId="Char0">
    <w:name w:val="رأس الصفحة Char"/>
    <w:basedOn w:val="a0"/>
    <w:link w:val="a4"/>
    <w:uiPriority w:val="99"/>
    <w:rsid w:val="006075DA"/>
    <w:rPr>
      <w:lang w:bidi="ar-IQ"/>
    </w:rPr>
  </w:style>
  <w:style w:type="paragraph" w:styleId="a5">
    <w:name w:val="footer"/>
    <w:basedOn w:val="a"/>
    <w:link w:val="Char1"/>
    <w:uiPriority w:val="99"/>
    <w:unhideWhenUsed/>
    <w:rsid w:val="006075DA"/>
    <w:pPr>
      <w:tabs>
        <w:tab w:val="center" w:pos="4680"/>
        <w:tab w:val="right" w:pos="9360"/>
      </w:tabs>
      <w:spacing w:after="0" w:line="240" w:lineRule="auto"/>
    </w:pPr>
  </w:style>
  <w:style w:type="character" w:customStyle="1" w:styleId="Char1">
    <w:name w:val="تذييل الصفحة Char"/>
    <w:basedOn w:val="a0"/>
    <w:link w:val="a5"/>
    <w:uiPriority w:val="99"/>
    <w:rsid w:val="006075DA"/>
    <w:rPr>
      <w:lang w:bidi="ar-IQ"/>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bidi="ar-IQ"/>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47E0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547E05"/>
    <w:rPr>
      <w:rFonts w:ascii="Tahoma" w:hAnsi="Tahoma" w:cs="Tahoma"/>
      <w:sz w:val="16"/>
      <w:szCs w:val="16"/>
      <w:lang w:bidi="ar-IQ"/>
    </w:rPr>
  </w:style>
  <w:style w:type="paragraph" w:styleId="a4">
    <w:name w:val="header"/>
    <w:basedOn w:val="a"/>
    <w:link w:val="Char0"/>
    <w:uiPriority w:val="99"/>
    <w:unhideWhenUsed/>
    <w:rsid w:val="006075DA"/>
    <w:pPr>
      <w:tabs>
        <w:tab w:val="center" w:pos="4680"/>
        <w:tab w:val="right" w:pos="9360"/>
      </w:tabs>
      <w:spacing w:after="0" w:line="240" w:lineRule="auto"/>
    </w:pPr>
  </w:style>
  <w:style w:type="character" w:customStyle="1" w:styleId="Char0">
    <w:name w:val="رأس الصفحة Char"/>
    <w:basedOn w:val="a0"/>
    <w:link w:val="a4"/>
    <w:uiPriority w:val="99"/>
    <w:rsid w:val="006075DA"/>
    <w:rPr>
      <w:lang w:bidi="ar-IQ"/>
    </w:rPr>
  </w:style>
  <w:style w:type="paragraph" w:styleId="a5">
    <w:name w:val="footer"/>
    <w:basedOn w:val="a"/>
    <w:link w:val="Char1"/>
    <w:uiPriority w:val="99"/>
    <w:unhideWhenUsed/>
    <w:rsid w:val="006075DA"/>
    <w:pPr>
      <w:tabs>
        <w:tab w:val="center" w:pos="4680"/>
        <w:tab w:val="right" w:pos="9360"/>
      </w:tabs>
      <w:spacing w:after="0" w:line="240" w:lineRule="auto"/>
    </w:pPr>
  </w:style>
  <w:style w:type="character" w:customStyle="1" w:styleId="Char1">
    <w:name w:val="تذييل الصفحة Char"/>
    <w:basedOn w:val="a0"/>
    <w:link w:val="a5"/>
    <w:uiPriority w:val="99"/>
    <w:rsid w:val="006075DA"/>
    <w:rPr>
      <w:lang w:bidi="ar-IQ"/>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0.wmf"/><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Chemistry%20Add-in%20for%20Word\Chemistry%20Gallery\Chem4Word.dotx"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AAEAAAD/////AQAAAAAAAAAMAgAAAEVDaGVtNFdvcmQuQ29yZSwgVmVyc2lvbj0xLjYuMC4wLCBDdWx0dXJlPW5ldXRyYWwsIFB1YmxpY0tleVRva2VuPW51bGwHAQAAAAABAAAAAAAAAAQgQ2hlbTRXb3JkLkNvcmUuQ29udHJvbFByb3BlcnRpZXMCAAAACw==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AB308EC6-45D6-4DD1-96E1-167F835F6C72}">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Chem4Word.dotx</Template>
  <TotalTime>12</TotalTime>
  <Pages>1</Pages>
  <Words>805</Words>
  <Characters>4595</Characters>
  <Application>Microsoft Office Word</Application>
  <DocSecurity>0</DocSecurity>
  <Lines>38</Lines>
  <Paragraphs>10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dc:creator>
  <cp:lastModifiedBy>top</cp:lastModifiedBy>
  <cp:revision>10</cp:revision>
  <cp:lastPrinted>2016-02-21T19:52:00Z</cp:lastPrinted>
  <dcterms:created xsi:type="dcterms:W3CDTF">2016-02-16T17:13:00Z</dcterms:created>
  <dcterms:modified xsi:type="dcterms:W3CDTF">2016-02-21T19:53:00Z</dcterms:modified>
</cp:coreProperties>
</file>